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3A1" w:rsidRDefault="006316F4" w:rsidP="00FD2800">
      <w:pPr>
        <w:tabs>
          <w:tab w:val="left" w:pos="5400"/>
          <w:tab w:val="center" w:pos="7285"/>
          <w:tab w:val="right" w:pos="14570"/>
        </w:tabs>
        <w:rPr>
          <w:rFonts w:ascii="Gill Sans MT" w:hAnsi="Gill Sans MT"/>
          <w:b/>
          <w:i/>
          <w:color w:val="003300"/>
          <w:sz w:val="56"/>
          <w:szCs w:val="40"/>
          <w:lang w:val="en-US"/>
        </w:rPr>
      </w:pPr>
      <w:r>
        <w:rPr>
          <w:rFonts w:ascii="Gill Sans MT" w:hAnsi="Gill Sans MT"/>
          <w:b/>
          <w:i/>
          <w:noProof/>
          <w:color w:val="003300"/>
          <w:sz w:val="56"/>
          <w:szCs w:val="40"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8185748</wp:posOffset>
            </wp:positionH>
            <wp:positionV relativeFrom="paragraph">
              <wp:posOffset>5819775</wp:posOffset>
            </wp:positionV>
            <wp:extent cx="1183341" cy="1183341"/>
            <wp:effectExtent l="0" t="0" r="0" b="0"/>
            <wp:wrapNone/>
            <wp:docPr id="10" name="Gráfico 10" descr="Mapa com alfinet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áfico 10" descr="Mapa com alfinete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341" cy="11833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23A1">
        <w:rPr>
          <w:rFonts w:ascii="Gill Sans MT" w:hAnsi="Gill Sans MT"/>
          <w:b/>
          <w:i/>
          <w:noProof/>
          <w:color w:val="003300"/>
          <w:sz w:val="56"/>
          <w:szCs w:val="40"/>
          <w:lang w:val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-160692</wp:posOffset>
            </wp:positionH>
            <wp:positionV relativeFrom="paragraph">
              <wp:posOffset>5823474</wp:posOffset>
            </wp:positionV>
            <wp:extent cx="1194098" cy="1194098"/>
            <wp:effectExtent l="0" t="0" r="6350" b="6350"/>
            <wp:wrapNone/>
            <wp:docPr id="11" name="Imagem 11" descr="Uma imagem contendo interior, pared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ocatio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277" cy="1197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23A1">
        <w:rPr>
          <w:rFonts w:ascii="Gill Sans MT" w:hAnsi="Gill Sans MT"/>
          <w:b/>
          <w:i/>
          <w:noProof/>
          <w:color w:val="003300"/>
          <w:sz w:val="56"/>
          <w:szCs w:val="40"/>
          <w:lang w:val="en-US"/>
        </w:rPr>
        <w:drawing>
          <wp:inline distT="0" distB="0" distL="0" distR="0" wp14:anchorId="40BC7181">
            <wp:extent cx="9145353" cy="700405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8201" cy="70062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93BEE" w:rsidRPr="00FD2800" w:rsidRDefault="006F0121" w:rsidP="00C93BEE">
      <w:pPr>
        <w:tabs>
          <w:tab w:val="left" w:pos="5400"/>
        </w:tabs>
        <w:jc w:val="center"/>
        <w:rPr>
          <w:rFonts w:ascii="Gill Sans MT" w:hAnsi="Gill Sans MT"/>
          <w:b/>
          <w:i/>
          <w:color w:val="003300"/>
          <w:sz w:val="44"/>
          <w:szCs w:val="40"/>
          <w:lang w:val="en-US"/>
        </w:rPr>
      </w:pPr>
      <w:r w:rsidRPr="00FD2800">
        <w:rPr>
          <w:rFonts w:ascii="Gill Sans MT" w:hAnsi="Gill Sans MT"/>
          <w:b/>
          <w:i/>
          <w:color w:val="003300"/>
          <w:sz w:val="44"/>
          <w:szCs w:val="40"/>
          <w:lang w:val="en-US"/>
        </w:rPr>
        <w:lastRenderedPageBreak/>
        <w:t>Full</w:t>
      </w:r>
      <w:r w:rsidR="00C93BEE" w:rsidRPr="00FD2800">
        <w:rPr>
          <w:rFonts w:ascii="Gill Sans MT" w:hAnsi="Gill Sans MT"/>
          <w:b/>
          <w:i/>
          <w:color w:val="003300"/>
          <w:sz w:val="44"/>
          <w:szCs w:val="40"/>
          <w:lang w:val="en-US"/>
        </w:rPr>
        <w:t xml:space="preserve"> Program</w:t>
      </w:r>
    </w:p>
    <w:p w:rsidR="009508F0" w:rsidRPr="002B53B0" w:rsidRDefault="009508F0" w:rsidP="00C24B3F">
      <w:pPr>
        <w:spacing w:after="0"/>
        <w:rPr>
          <w:b/>
          <w:color w:val="003300"/>
          <w:sz w:val="24"/>
          <w:szCs w:val="28"/>
          <w:u w:val="single"/>
          <w:lang w:val="en-US"/>
        </w:rPr>
      </w:pPr>
      <w:r w:rsidRPr="002B53B0">
        <w:rPr>
          <w:b/>
          <w:color w:val="003300"/>
          <w:sz w:val="24"/>
          <w:szCs w:val="28"/>
          <w:u w:val="single"/>
          <w:lang w:val="en-US"/>
        </w:rPr>
        <w:t xml:space="preserve">Nov 11 </w:t>
      </w:r>
      <w:r w:rsidR="00691B91" w:rsidRPr="002B53B0">
        <w:rPr>
          <w:b/>
          <w:color w:val="003300"/>
          <w:sz w:val="24"/>
          <w:szCs w:val="28"/>
          <w:u w:val="single"/>
          <w:lang w:val="en-US"/>
        </w:rPr>
        <w:t>– Introduction to work in agriculture in a territorial perspective</w:t>
      </w:r>
    </w:p>
    <w:tbl>
      <w:tblPr>
        <w:tblStyle w:val="Tabelacomgrade"/>
        <w:tblW w:w="0" w:type="auto"/>
        <w:tblInd w:w="-176" w:type="dxa"/>
        <w:tblLook w:val="04A0" w:firstRow="1" w:lastRow="0" w:firstColumn="1" w:lastColumn="0" w:noHBand="0" w:noVBand="1"/>
      </w:tblPr>
      <w:tblGrid>
        <w:gridCol w:w="1431"/>
        <w:gridCol w:w="7740"/>
        <w:gridCol w:w="5130"/>
      </w:tblGrid>
      <w:tr w:rsidR="002B53B0" w:rsidRPr="002B53B0" w:rsidTr="00817032">
        <w:tc>
          <w:tcPr>
            <w:tcW w:w="1431" w:type="dxa"/>
          </w:tcPr>
          <w:p w:rsidR="00F44425" w:rsidRPr="002B53B0" w:rsidRDefault="00F44425" w:rsidP="00066D81">
            <w:pPr>
              <w:spacing w:before="80" w:after="80"/>
              <w:jc w:val="center"/>
              <w:rPr>
                <w:b/>
                <w:i/>
                <w:color w:val="003300"/>
                <w:sz w:val="20"/>
                <w:szCs w:val="20"/>
              </w:rPr>
            </w:pPr>
            <w:r w:rsidRPr="002B53B0">
              <w:rPr>
                <w:b/>
                <w:i/>
                <w:color w:val="003300"/>
                <w:sz w:val="20"/>
                <w:szCs w:val="20"/>
              </w:rPr>
              <w:t>Time</w:t>
            </w:r>
          </w:p>
        </w:tc>
        <w:tc>
          <w:tcPr>
            <w:tcW w:w="7740" w:type="dxa"/>
          </w:tcPr>
          <w:p w:rsidR="00F44425" w:rsidRPr="002B53B0" w:rsidRDefault="00F44425" w:rsidP="00066D81">
            <w:pPr>
              <w:spacing w:before="80" w:after="80"/>
              <w:jc w:val="center"/>
              <w:rPr>
                <w:b/>
                <w:i/>
                <w:color w:val="003300"/>
                <w:sz w:val="20"/>
                <w:szCs w:val="20"/>
              </w:rPr>
            </w:pPr>
            <w:proofErr w:type="spellStart"/>
            <w:r w:rsidRPr="002B53B0">
              <w:rPr>
                <w:b/>
                <w:i/>
                <w:color w:val="003300"/>
                <w:sz w:val="20"/>
                <w:szCs w:val="20"/>
              </w:rPr>
              <w:t>Activity</w:t>
            </w:r>
            <w:proofErr w:type="spellEnd"/>
          </w:p>
        </w:tc>
        <w:tc>
          <w:tcPr>
            <w:tcW w:w="5130" w:type="dxa"/>
          </w:tcPr>
          <w:p w:rsidR="00F44425" w:rsidRPr="002B53B0" w:rsidRDefault="002B53B0" w:rsidP="00066D81">
            <w:pPr>
              <w:spacing w:before="80" w:after="80"/>
              <w:jc w:val="center"/>
              <w:rPr>
                <w:b/>
                <w:i/>
                <w:color w:val="003300"/>
                <w:sz w:val="20"/>
                <w:szCs w:val="20"/>
              </w:rPr>
            </w:pPr>
            <w:r w:rsidRPr="002B53B0">
              <w:rPr>
                <w:b/>
                <w:i/>
                <w:color w:val="003300"/>
                <w:sz w:val="20"/>
                <w:szCs w:val="20"/>
              </w:rPr>
              <w:t>Speakers</w:t>
            </w:r>
          </w:p>
        </w:tc>
      </w:tr>
      <w:tr w:rsidR="00F44425" w:rsidRPr="00066D81" w:rsidTr="00817032">
        <w:tc>
          <w:tcPr>
            <w:tcW w:w="1431" w:type="dxa"/>
          </w:tcPr>
          <w:p w:rsidR="00F44425" w:rsidRPr="00066D81" w:rsidRDefault="00F44425" w:rsidP="00066D81">
            <w:pPr>
              <w:spacing w:before="80" w:after="80"/>
              <w:ind w:firstLine="36"/>
              <w:contextualSpacing/>
              <w:jc w:val="both"/>
              <w:rPr>
                <w:sz w:val="20"/>
                <w:szCs w:val="20"/>
              </w:rPr>
            </w:pPr>
            <w:r w:rsidRPr="00066D81">
              <w:rPr>
                <w:sz w:val="20"/>
                <w:szCs w:val="20"/>
              </w:rPr>
              <w:t xml:space="preserve">14h </w:t>
            </w:r>
            <w:r w:rsidR="00C24B3F">
              <w:rPr>
                <w:sz w:val="20"/>
                <w:szCs w:val="20"/>
              </w:rPr>
              <w:t>–</w:t>
            </w:r>
            <w:r w:rsidRPr="00066D81">
              <w:rPr>
                <w:sz w:val="20"/>
                <w:szCs w:val="20"/>
              </w:rPr>
              <w:t xml:space="preserve"> 14</w:t>
            </w:r>
            <w:r w:rsidR="00C24B3F">
              <w:rPr>
                <w:sz w:val="20"/>
                <w:szCs w:val="20"/>
              </w:rPr>
              <w:t xml:space="preserve"> </w:t>
            </w:r>
            <w:r w:rsidRPr="00066D81">
              <w:rPr>
                <w:sz w:val="20"/>
                <w:szCs w:val="20"/>
              </w:rPr>
              <w:t>h30</w:t>
            </w:r>
          </w:p>
        </w:tc>
        <w:tc>
          <w:tcPr>
            <w:tcW w:w="7740" w:type="dxa"/>
          </w:tcPr>
          <w:p w:rsidR="00F44425" w:rsidRPr="00066D81" w:rsidRDefault="00F44425" w:rsidP="00066D81">
            <w:pPr>
              <w:spacing w:before="80" w:after="80"/>
              <w:rPr>
                <w:sz w:val="20"/>
                <w:szCs w:val="20"/>
              </w:rPr>
            </w:pPr>
            <w:proofErr w:type="spellStart"/>
            <w:r w:rsidRPr="00066D81">
              <w:rPr>
                <w:sz w:val="20"/>
                <w:szCs w:val="20"/>
              </w:rPr>
              <w:t>Opening</w:t>
            </w:r>
            <w:proofErr w:type="spellEnd"/>
            <w:r w:rsidRPr="00066D81">
              <w:rPr>
                <w:sz w:val="20"/>
                <w:szCs w:val="20"/>
              </w:rPr>
              <w:t xml:space="preserve"> </w:t>
            </w:r>
            <w:proofErr w:type="spellStart"/>
            <w:r w:rsidRPr="00066D81">
              <w:rPr>
                <w:sz w:val="20"/>
                <w:szCs w:val="20"/>
              </w:rPr>
              <w:t>ceremony</w:t>
            </w:r>
            <w:proofErr w:type="spellEnd"/>
          </w:p>
        </w:tc>
        <w:tc>
          <w:tcPr>
            <w:tcW w:w="5130" w:type="dxa"/>
            <w:vAlign w:val="center"/>
          </w:tcPr>
          <w:p w:rsidR="00F44425" w:rsidRPr="00066D81" w:rsidRDefault="00817032" w:rsidP="00066D81">
            <w:pPr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="00F44425" w:rsidRPr="00066D81">
              <w:rPr>
                <w:sz w:val="20"/>
                <w:szCs w:val="20"/>
              </w:rPr>
              <w:t xml:space="preserve"> </w:t>
            </w:r>
            <w:proofErr w:type="spellStart"/>
            <w:r w:rsidR="00F44425" w:rsidRPr="00066D81">
              <w:rPr>
                <w:sz w:val="20"/>
                <w:szCs w:val="20"/>
              </w:rPr>
              <w:t>Committee</w:t>
            </w:r>
            <w:proofErr w:type="spellEnd"/>
          </w:p>
        </w:tc>
      </w:tr>
      <w:tr w:rsidR="00F44425" w:rsidRPr="00066D81" w:rsidTr="00817032">
        <w:tc>
          <w:tcPr>
            <w:tcW w:w="1431" w:type="dxa"/>
          </w:tcPr>
          <w:p w:rsidR="00F44425" w:rsidRPr="00066D81" w:rsidRDefault="00F44425" w:rsidP="00066D81">
            <w:pPr>
              <w:spacing w:before="80" w:after="80"/>
              <w:rPr>
                <w:sz w:val="20"/>
                <w:szCs w:val="20"/>
              </w:rPr>
            </w:pPr>
            <w:r w:rsidRPr="00066D81">
              <w:rPr>
                <w:sz w:val="20"/>
                <w:szCs w:val="20"/>
              </w:rPr>
              <w:t>14h30 – 15h30</w:t>
            </w:r>
          </w:p>
        </w:tc>
        <w:tc>
          <w:tcPr>
            <w:tcW w:w="7740" w:type="dxa"/>
          </w:tcPr>
          <w:p w:rsidR="00F44425" w:rsidRPr="00066D81" w:rsidRDefault="00F44425" w:rsidP="00066D81">
            <w:pPr>
              <w:spacing w:before="80" w:after="80"/>
              <w:rPr>
                <w:sz w:val="20"/>
                <w:szCs w:val="20"/>
                <w:lang w:val="en-US"/>
              </w:rPr>
            </w:pPr>
            <w:r w:rsidRPr="00066D81">
              <w:rPr>
                <w:sz w:val="20"/>
                <w:szCs w:val="20"/>
                <w:lang w:val="en-US"/>
              </w:rPr>
              <w:t>Introduction: relevance of the territorial level, objective of the framework, first proposals</w:t>
            </w:r>
            <w:r w:rsidR="00556DA9" w:rsidRPr="00066D8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5130" w:type="dxa"/>
            <w:vAlign w:val="center"/>
          </w:tcPr>
          <w:p w:rsidR="00F44425" w:rsidRPr="00066D81" w:rsidRDefault="00F44425" w:rsidP="00066D81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066D81">
              <w:rPr>
                <w:sz w:val="20"/>
                <w:szCs w:val="20"/>
              </w:rPr>
              <w:t xml:space="preserve">Benoit </w:t>
            </w:r>
            <w:proofErr w:type="spellStart"/>
            <w:r w:rsidRPr="00066D81">
              <w:rPr>
                <w:sz w:val="20"/>
                <w:szCs w:val="20"/>
              </w:rPr>
              <w:t>Dedieu</w:t>
            </w:r>
            <w:proofErr w:type="spellEnd"/>
            <w:r w:rsidRPr="00066D81">
              <w:rPr>
                <w:sz w:val="20"/>
                <w:szCs w:val="20"/>
              </w:rPr>
              <w:t xml:space="preserve"> (INRA, France)</w:t>
            </w:r>
          </w:p>
        </w:tc>
      </w:tr>
      <w:tr w:rsidR="00F44425" w:rsidRPr="00066D81" w:rsidTr="00817032">
        <w:tc>
          <w:tcPr>
            <w:tcW w:w="1431" w:type="dxa"/>
          </w:tcPr>
          <w:p w:rsidR="00F44425" w:rsidRPr="00066D81" w:rsidRDefault="00F44425" w:rsidP="00066D81">
            <w:pPr>
              <w:spacing w:before="80" w:after="80"/>
              <w:rPr>
                <w:sz w:val="20"/>
                <w:szCs w:val="20"/>
                <w:lang w:val="fr-FR"/>
              </w:rPr>
            </w:pPr>
            <w:r w:rsidRPr="00066D81">
              <w:rPr>
                <w:sz w:val="20"/>
                <w:szCs w:val="20"/>
                <w:lang w:val="fr-FR"/>
              </w:rPr>
              <w:t>15h30 – 16h30</w:t>
            </w:r>
          </w:p>
        </w:tc>
        <w:tc>
          <w:tcPr>
            <w:tcW w:w="7740" w:type="dxa"/>
          </w:tcPr>
          <w:p w:rsidR="00F44425" w:rsidRPr="00066D81" w:rsidRDefault="00F44425" w:rsidP="00066D81">
            <w:pPr>
              <w:spacing w:before="80" w:after="80"/>
              <w:rPr>
                <w:sz w:val="20"/>
                <w:szCs w:val="20"/>
                <w:lang w:val="fr-FR"/>
              </w:rPr>
            </w:pPr>
            <w:r w:rsidRPr="00066D81">
              <w:rPr>
                <w:sz w:val="20"/>
                <w:szCs w:val="20"/>
                <w:lang w:val="fr-FR"/>
              </w:rPr>
              <w:t>Coffee Break + cultural activity</w:t>
            </w:r>
          </w:p>
        </w:tc>
        <w:tc>
          <w:tcPr>
            <w:tcW w:w="5130" w:type="dxa"/>
            <w:vAlign w:val="center"/>
          </w:tcPr>
          <w:p w:rsidR="00F44425" w:rsidRPr="00066D81" w:rsidRDefault="00F44425" w:rsidP="00066D81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F44425" w:rsidRPr="00066D81" w:rsidTr="00817032">
        <w:tc>
          <w:tcPr>
            <w:tcW w:w="1431" w:type="dxa"/>
          </w:tcPr>
          <w:p w:rsidR="00F44425" w:rsidRPr="00066D81" w:rsidRDefault="00F44425" w:rsidP="00066D81">
            <w:pPr>
              <w:spacing w:before="80" w:after="80"/>
              <w:rPr>
                <w:sz w:val="20"/>
                <w:szCs w:val="20"/>
              </w:rPr>
            </w:pPr>
            <w:r w:rsidRPr="00066D81">
              <w:rPr>
                <w:sz w:val="20"/>
                <w:szCs w:val="20"/>
              </w:rPr>
              <w:t>16h30 – 18h30</w:t>
            </w:r>
          </w:p>
        </w:tc>
        <w:tc>
          <w:tcPr>
            <w:tcW w:w="7740" w:type="dxa"/>
          </w:tcPr>
          <w:p w:rsidR="00F44425" w:rsidRPr="00066D81" w:rsidRDefault="00F44425" w:rsidP="00066D81">
            <w:pPr>
              <w:spacing w:before="80" w:after="80"/>
              <w:rPr>
                <w:sz w:val="20"/>
                <w:szCs w:val="20"/>
                <w:lang w:val="en-US"/>
              </w:rPr>
            </w:pPr>
            <w:r w:rsidRPr="00066D81">
              <w:rPr>
                <w:sz w:val="20"/>
                <w:szCs w:val="20"/>
                <w:lang w:val="en-US"/>
              </w:rPr>
              <w:t xml:space="preserve">The world map of work in agriculture. A bibliometric analysis of the WOS literature on work in agriculture (2008 – 2018) </w:t>
            </w:r>
          </w:p>
        </w:tc>
        <w:tc>
          <w:tcPr>
            <w:tcW w:w="5130" w:type="dxa"/>
            <w:vAlign w:val="center"/>
          </w:tcPr>
          <w:p w:rsidR="00F44425" w:rsidRPr="00066D81" w:rsidRDefault="00F44425" w:rsidP="00066D81">
            <w:pPr>
              <w:spacing w:before="80" w:after="80"/>
              <w:jc w:val="center"/>
              <w:rPr>
                <w:sz w:val="20"/>
                <w:szCs w:val="20"/>
                <w:lang w:val="fr-FR"/>
              </w:rPr>
            </w:pPr>
            <w:r w:rsidRPr="00066D81">
              <w:rPr>
                <w:sz w:val="20"/>
                <w:szCs w:val="20"/>
                <w:lang w:val="fr-FR"/>
              </w:rPr>
              <w:t>Priscila Malanski (INRA, France)</w:t>
            </w:r>
          </w:p>
        </w:tc>
      </w:tr>
    </w:tbl>
    <w:p w:rsidR="00066D81" w:rsidRDefault="00066D81" w:rsidP="00FD2800">
      <w:pPr>
        <w:spacing w:after="0"/>
        <w:rPr>
          <w:b/>
          <w:sz w:val="24"/>
          <w:szCs w:val="28"/>
          <w:u w:val="single"/>
          <w:lang w:val="en-US"/>
        </w:rPr>
      </w:pPr>
    </w:p>
    <w:p w:rsidR="00691B91" w:rsidRPr="002B53B0" w:rsidRDefault="00691B91" w:rsidP="00C24B3F">
      <w:pPr>
        <w:spacing w:after="0"/>
        <w:rPr>
          <w:b/>
          <w:color w:val="003300"/>
          <w:sz w:val="24"/>
          <w:szCs w:val="28"/>
          <w:u w:val="single"/>
          <w:lang w:val="en-US"/>
        </w:rPr>
      </w:pPr>
      <w:r w:rsidRPr="002B53B0">
        <w:rPr>
          <w:b/>
          <w:color w:val="003300"/>
          <w:sz w:val="24"/>
          <w:szCs w:val="28"/>
          <w:u w:val="single"/>
          <w:lang w:val="en-US"/>
        </w:rPr>
        <w:t>Nov 12 - On the way towards a framework to analyze work in agriculture at a territorial level</w:t>
      </w:r>
    </w:p>
    <w:tbl>
      <w:tblPr>
        <w:tblStyle w:val="Tabelacomgrade"/>
        <w:tblW w:w="0" w:type="auto"/>
        <w:tblInd w:w="-176" w:type="dxa"/>
        <w:tblLook w:val="04A0" w:firstRow="1" w:lastRow="0" w:firstColumn="1" w:lastColumn="0" w:noHBand="0" w:noVBand="1"/>
      </w:tblPr>
      <w:tblGrid>
        <w:gridCol w:w="1431"/>
        <w:gridCol w:w="5490"/>
        <w:gridCol w:w="7380"/>
      </w:tblGrid>
      <w:tr w:rsidR="002B53B0" w:rsidRPr="002B53B0" w:rsidTr="00FD2800">
        <w:tc>
          <w:tcPr>
            <w:tcW w:w="1431" w:type="dxa"/>
          </w:tcPr>
          <w:p w:rsidR="002B53B0" w:rsidRPr="002B53B0" w:rsidRDefault="002B53B0" w:rsidP="002B53B0">
            <w:pPr>
              <w:spacing w:before="40" w:after="40"/>
              <w:jc w:val="center"/>
              <w:rPr>
                <w:b/>
                <w:i/>
                <w:color w:val="003300"/>
                <w:sz w:val="20"/>
                <w:szCs w:val="20"/>
              </w:rPr>
            </w:pPr>
            <w:r w:rsidRPr="002B53B0">
              <w:rPr>
                <w:b/>
                <w:i/>
                <w:color w:val="003300"/>
                <w:sz w:val="20"/>
                <w:szCs w:val="20"/>
              </w:rPr>
              <w:t>Time</w:t>
            </w:r>
          </w:p>
        </w:tc>
        <w:tc>
          <w:tcPr>
            <w:tcW w:w="5490" w:type="dxa"/>
          </w:tcPr>
          <w:p w:rsidR="002B53B0" w:rsidRPr="002B53B0" w:rsidRDefault="002B53B0" w:rsidP="002B53B0">
            <w:pPr>
              <w:spacing w:before="40" w:after="40"/>
              <w:jc w:val="center"/>
              <w:rPr>
                <w:b/>
                <w:i/>
                <w:color w:val="003300"/>
                <w:sz w:val="20"/>
                <w:szCs w:val="20"/>
              </w:rPr>
            </w:pPr>
            <w:proofErr w:type="spellStart"/>
            <w:r w:rsidRPr="002B53B0">
              <w:rPr>
                <w:b/>
                <w:i/>
                <w:color w:val="003300"/>
                <w:sz w:val="20"/>
                <w:szCs w:val="20"/>
              </w:rPr>
              <w:t>Activity</w:t>
            </w:r>
            <w:proofErr w:type="spellEnd"/>
          </w:p>
        </w:tc>
        <w:tc>
          <w:tcPr>
            <w:tcW w:w="7380" w:type="dxa"/>
          </w:tcPr>
          <w:p w:rsidR="002B53B0" w:rsidRPr="002B53B0" w:rsidRDefault="002B53B0" w:rsidP="002B53B0">
            <w:pPr>
              <w:spacing w:before="80" w:after="80"/>
              <w:jc w:val="center"/>
              <w:rPr>
                <w:b/>
                <w:i/>
                <w:color w:val="003300"/>
                <w:sz w:val="20"/>
                <w:szCs w:val="20"/>
              </w:rPr>
            </w:pPr>
            <w:r w:rsidRPr="002B53B0">
              <w:rPr>
                <w:b/>
                <w:i/>
                <w:color w:val="003300"/>
                <w:sz w:val="20"/>
                <w:szCs w:val="20"/>
              </w:rPr>
              <w:t>Speakers</w:t>
            </w:r>
          </w:p>
        </w:tc>
      </w:tr>
      <w:tr w:rsidR="002B53B0" w:rsidRPr="00066D81" w:rsidTr="00FD2800">
        <w:tc>
          <w:tcPr>
            <w:tcW w:w="1431" w:type="dxa"/>
            <w:vAlign w:val="center"/>
          </w:tcPr>
          <w:p w:rsidR="002B53B0" w:rsidRPr="00066D81" w:rsidRDefault="002B53B0" w:rsidP="002B53B0">
            <w:pPr>
              <w:spacing w:before="40" w:after="40"/>
              <w:ind w:firstLine="36"/>
              <w:contextualSpacing/>
              <w:rPr>
                <w:sz w:val="20"/>
                <w:szCs w:val="20"/>
              </w:rPr>
            </w:pPr>
            <w:r w:rsidRPr="00066D81">
              <w:rPr>
                <w:sz w:val="20"/>
                <w:szCs w:val="20"/>
              </w:rPr>
              <w:t>8h-9h</w:t>
            </w:r>
            <w:r w:rsidR="00E75563">
              <w:rPr>
                <w:sz w:val="20"/>
                <w:szCs w:val="20"/>
              </w:rPr>
              <w:t>30</w:t>
            </w:r>
          </w:p>
        </w:tc>
        <w:tc>
          <w:tcPr>
            <w:tcW w:w="5490" w:type="dxa"/>
            <w:vAlign w:val="center"/>
          </w:tcPr>
          <w:p w:rsidR="002B53B0" w:rsidRPr="00066D81" w:rsidRDefault="002B53B0" w:rsidP="002B53B0">
            <w:pPr>
              <w:spacing w:before="40" w:after="40"/>
              <w:rPr>
                <w:sz w:val="20"/>
                <w:szCs w:val="20"/>
              </w:rPr>
            </w:pPr>
            <w:r w:rsidRPr="00066D81">
              <w:rPr>
                <w:sz w:val="20"/>
                <w:szCs w:val="20"/>
              </w:rPr>
              <w:t xml:space="preserve">AMUSEP </w:t>
            </w:r>
            <w:proofErr w:type="spellStart"/>
            <w:r w:rsidRPr="00066D81">
              <w:rPr>
                <w:sz w:val="20"/>
                <w:szCs w:val="20"/>
              </w:rPr>
              <w:t>territory</w:t>
            </w:r>
            <w:proofErr w:type="spellEnd"/>
            <w:r w:rsidRPr="00066D81">
              <w:rPr>
                <w:sz w:val="20"/>
                <w:szCs w:val="20"/>
              </w:rPr>
              <w:t xml:space="preserve">: a </w:t>
            </w:r>
            <w:proofErr w:type="spellStart"/>
            <w:r w:rsidRPr="00066D81">
              <w:rPr>
                <w:sz w:val="20"/>
                <w:szCs w:val="20"/>
              </w:rPr>
              <w:t>presentation</w:t>
            </w:r>
            <w:proofErr w:type="spellEnd"/>
            <w:r w:rsidRPr="00066D81">
              <w:rPr>
                <w:sz w:val="20"/>
                <w:szCs w:val="20"/>
              </w:rPr>
              <w:t>.</w:t>
            </w:r>
          </w:p>
        </w:tc>
        <w:tc>
          <w:tcPr>
            <w:tcW w:w="7380" w:type="dxa"/>
            <w:vAlign w:val="center"/>
          </w:tcPr>
          <w:p w:rsidR="002B53B0" w:rsidRPr="00066D81" w:rsidRDefault="002B53B0" w:rsidP="002B53B0">
            <w:pPr>
              <w:spacing w:before="40" w:after="40"/>
              <w:rPr>
                <w:sz w:val="20"/>
                <w:szCs w:val="20"/>
              </w:rPr>
            </w:pPr>
            <w:r w:rsidRPr="00066D81">
              <w:rPr>
                <w:sz w:val="20"/>
                <w:szCs w:val="20"/>
              </w:rPr>
              <w:t xml:space="preserve">Marina da Silva Cunha (UEM, </w:t>
            </w:r>
            <w:proofErr w:type="spellStart"/>
            <w:r w:rsidRPr="00066D81">
              <w:rPr>
                <w:sz w:val="20"/>
                <w:szCs w:val="20"/>
              </w:rPr>
              <w:t>Brazil</w:t>
            </w:r>
            <w:proofErr w:type="spellEnd"/>
            <w:r w:rsidRPr="00066D81">
              <w:rPr>
                <w:sz w:val="20"/>
                <w:szCs w:val="20"/>
              </w:rPr>
              <w:t>)</w:t>
            </w:r>
          </w:p>
          <w:p w:rsidR="002B53B0" w:rsidRPr="00066D81" w:rsidRDefault="002B53B0" w:rsidP="002B53B0">
            <w:pPr>
              <w:spacing w:before="40" w:after="40"/>
              <w:rPr>
                <w:sz w:val="20"/>
                <w:szCs w:val="20"/>
              </w:rPr>
            </w:pPr>
            <w:r w:rsidRPr="00066D81">
              <w:rPr>
                <w:sz w:val="20"/>
                <w:szCs w:val="20"/>
              </w:rPr>
              <w:t xml:space="preserve">Joel C. dos Santos Filho + José Odair </w:t>
            </w:r>
            <w:proofErr w:type="spellStart"/>
            <w:r w:rsidRPr="00066D81">
              <w:rPr>
                <w:sz w:val="20"/>
                <w:szCs w:val="20"/>
              </w:rPr>
              <w:t>Mazia</w:t>
            </w:r>
            <w:proofErr w:type="spellEnd"/>
            <w:r w:rsidRPr="00066D81">
              <w:rPr>
                <w:sz w:val="20"/>
                <w:szCs w:val="20"/>
              </w:rPr>
              <w:t xml:space="preserve"> + Oswaldo da Silva Pádua (EMATER, </w:t>
            </w:r>
            <w:proofErr w:type="spellStart"/>
            <w:r w:rsidRPr="00066D81">
              <w:rPr>
                <w:sz w:val="20"/>
                <w:szCs w:val="20"/>
              </w:rPr>
              <w:t>Brazil</w:t>
            </w:r>
            <w:proofErr w:type="spellEnd"/>
            <w:r w:rsidRPr="00066D81">
              <w:rPr>
                <w:sz w:val="20"/>
                <w:szCs w:val="20"/>
              </w:rPr>
              <w:t>)</w:t>
            </w:r>
          </w:p>
        </w:tc>
      </w:tr>
      <w:tr w:rsidR="002B53B0" w:rsidRPr="00066D81" w:rsidTr="00FD2800">
        <w:tc>
          <w:tcPr>
            <w:tcW w:w="1431" w:type="dxa"/>
            <w:vAlign w:val="center"/>
          </w:tcPr>
          <w:p w:rsidR="002B53B0" w:rsidRPr="00066D81" w:rsidRDefault="002B53B0" w:rsidP="002B53B0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066D81">
              <w:rPr>
                <w:sz w:val="20"/>
                <w:szCs w:val="20"/>
                <w:lang w:val="en-US"/>
              </w:rPr>
              <w:t>9h</w:t>
            </w:r>
            <w:r w:rsidR="00E75563">
              <w:rPr>
                <w:sz w:val="20"/>
                <w:szCs w:val="20"/>
                <w:lang w:val="en-US"/>
              </w:rPr>
              <w:t>30</w:t>
            </w:r>
            <w:r w:rsidRPr="00066D81">
              <w:rPr>
                <w:sz w:val="20"/>
                <w:szCs w:val="20"/>
                <w:lang w:val="en-US"/>
              </w:rPr>
              <w:t>-</w:t>
            </w:r>
            <w:r w:rsidR="00E75563">
              <w:rPr>
                <w:sz w:val="20"/>
                <w:szCs w:val="20"/>
                <w:lang w:val="en-US"/>
              </w:rPr>
              <w:t>10h</w:t>
            </w:r>
          </w:p>
        </w:tc>
        <w:tc>
          <w:tcPr>
            <w:tcW w:w="5490" w:type="dxa"/>
            <w:vAlign w:val="center"/>
          </w:tcPr>
          <w:p w:rsidR="002B53B0" w:rsidRPr="00066D81" w:rsidRDefault="002B53B0" w:rsidP="002B53B0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066D81">
              <w:rPr>
                <w:sz w:val="20"/>
                <w:szCs w:val="20"/>
                <w:lang w:val="en-US"/>
              </w:rPr>
              <w:t>Coffee break</w:t>
            </w:r>
          </w:p>
        </w:tc>
        <w:tc>
          <w:tcPr>
            <w:tcW w:w="7380" w:type="dxa"/>
            <w:vAlign w:val="center"/>
          </w:tcPr>
          <w:p w:rsidR="002B53B0" w:rsidRPr="00066D81" w:rsidRDefault="002B53B0" w:rsidP="002B53B0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066D81">
              <w:rPr>
                <w:sz w:val="20"/>
                <w:szCs w:val="20"/>
                <w:lang w:val="en-US"/>
              </w:rPr>
              <w:t>--</w:t>
            </w:r>
          </w:p>
        </w:tc>
      </w:tr>
      <w:tr w:rsidR="002B53B0" w:rsidRPr="00066D81" w:rsidTr="00FD2800">
        <w:tc>
          <w:tcPr>
            <w:tcW w:w="1431" w:type="dxa"/>
            <w:vMerge w:val="restart"/>
            <w:vAlign w:val="center"/>
          </w:tcPr>
          <w:p w:rsidR="002B53B0" w:rsidRPr="00066D81" w:rsidRDefault="00E75563" w:rsidP="002B53B0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10h</w:t>
            </w:r>
            <w:r w:rsidR="002B53B0" w:rsidRPr="00066D81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12h</w:t>
            </w:r>
          </w:p>
        </w:tc>
        <w:tc>
          <w:tcPr>
            <w:tcW w:w="5490" w:type="dxa"/>
            <w:vMerge w:val="restart"/>
            <w:vAlign w:val="center"/>
          </w:tcPr>
          <w:p w:rsidR="002B53B0" w:rsidRPr="00066D81" w:rsidRDefault="002B53B0" w:rsidP="002B53B0">
            <w:pPr>
              <w:spacing w:before="40" w:after="40"/>
              <w:rPr>
                <w:i/>
                <w:sz w:val="20"/>
                <w:szCs w:val="20"/>
                <w:lang w:val="en-US"/>
              </w:rPr>
            </w:pPr>
            <w:r w:rsidRPr="00066D81">
              <w:rPr>
                <w:i/>
                <w:sz w:val="20"/>
                <w:szCs w:val="20"/>
                <w:lang w:val="en-US"/>
              </w:rPr>
              <w:t>Round table 1: Elements for the description of work at the territorial level.</w:t>
            </w:r>
          </w:p>
        </w:tc>
        <w:tc>
          <w:tcPr>
            <w:tcW w:w="7380" w:type="dxa"/>
            <w:vAlign w:val="center"/>
          </w:tcPr>
          <w:p w:rsidR="002B53B0" w:rsidRPr="00066D81" w:rsidRDefault="002B53B0" w:rsidP="002B53B0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066D81">
              <w:rPr>
                <w:sz w:val="20"/>
                <w:szCs w:val="20"/>
                <w:lang w:val="en-US"/>
              </w:rPr>
              <w:t>Guillermo Neiman (CONICET -CEIL, Argentine)</w:t>
            </w:r>
          </w:p>
        </w:tc>
      </w:tr>
      <w:tr w:rsidR="002B53B0" w:rsidRPr="00CB367D" w:rsidTr="00FD2800">
        <w:tc>
          <w:tcPr>
            <w:tcW w:w="1431" w:type="dxa"/>
            <w:vMerge/>
            <w:vAlign w:val="center"/>
          </w:tcPr>
          <w:p w:rsidR="002B53B0" w:rsidRPr="00066D81" w:rsidRDefault="002B53B0" w:rsidP="002B53B0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5490" w:type="dxa"/>
            <w:vMerge/>
            <w:vAlign w:val="center"/>
          </w:tcPr>
          <w:p w:rsidR="002B53B0" w:rsidRPr="00066D81" w:rsidRDefault="002B53B0" w:rsidP="002B53B0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7380" w:type="dxa"/>
            <w:vAlign w:val="center"/>
          </w:tcPr>
          <w:p w:rsidR="002B53B0" w:rsidRPr="00066D81" w:rsidRDefault="002B53B0" w:rsidP="002B53B0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066D81">
              <w:rPr>
                <w:sz w:val="20"/>
                <w:szCs w:val="20"/>
                <w:lang w:val="en-US"/>
              </w:rPr>
              <w:t>Ruth Nettle (Univ. Melbourne, Australia)</w:t>
            </w:r>
          </w:p>
        </w:tc>
      </w:tr>
      <w:tr w:rsidR="002B53B0" w:rsidRPr="00066D81" w:rsidTr="00FD2800">
        <w:tc>
          <w:tcPr>
            <w:tcW w:w="1431" w:type="dxa"/>
            <w:vMerge/>
            <w:vAlign w:val="center"/>
          </w:tcPr>
          <w:p w:rsidR="002B53B0" w:rsidRPr="00066D81" w:rsidRDefault="002B53B0" w:rsidP="002B53B0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5490" w:type="dxa"/>
            <w:vMerge/>
            <w:vAlign w:val="center"/>
          </w:tcPr>
          <w:p w:rsidR="002B53B0" w:rsidRPr="00066D81" w:rsidRDefault="002B53B0" w:rsidP="002B53B0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7380" w:type="dxa"/>
            <w:vAlign w:val="center"/>
          </w:tcPr>
          <w:p w:rsidR="002B53B0" w:rsidRPr="00066D81" w:rsidRDefault="002B53B0" w:rsidP="002B53B0">
            <w:pPr>
              <w:spacing w:before="40" w:after="40"/>
              <w:rPr>
                <w:sz w:val="20"/>
                <w:szCs w:val="20"/>
              </w:rPr>
            </w:pPr>
            <w:proofErr w:type="spellStart"/>
            <w:r w:rsidRPr="00066D81">
              <w:rPr>
                <w:sz w:val="20"/>
                <w:szCs w:val="20"/>
              </w:rPr>
              <w:t>Astou</w:t>
            </w:r>
            <w:proofErr w:type="spellEnd"/>
            <w:r w:rsidRPr="00066D81">
              <w:rPr>
                <w:sz w:val="20"/>
                <w:szCs w:val="20"/>
              </w:rPr>
              <w:t xml:space="preserve"> </w:t>
            </w:r>
            <w:proofErr w:type="spellStart"/>
            <w:r w:rsidRPr="00066D81">
              <w:rPr>
                <w:sz w:val="20"/>
                <w:szCs w:val="20"/>
              </w:rPr>
              <w:t>Diao</w:t>
            </w:r>
            <w:proofErr w:type="spellEnd"/>
            <w:r w:rsidRPr="00066D81">
              <w:rPr>
                <w:sz w:val="20"/>
                <w:szCs w:val="20"/>
              </w:rPr>
              <w:t xml:space="preserve"> </w:t>
            </w:r>
            <w:proofErr w:type="spellStart"/>
            <w:r w:rsidRPr="00066D81">
              <w:rPr>
                <w:sz w:val="20"/>
                <w:szCs w:val="20"/>
              </w:rPr>
              <w:t>Camara</w:t>
            </w:r>
            <w:proofErr w:type="spellEnd"/>
            <w:r w:rsidRPr="00066D81">
              <w:rPr>
                <w:sz w:val="20"/>
                <w:szCs w:val="20"/>
              </w:rPr>
              <w:t xml:space="preserve"> (Univ. Dakar, Senegal)</w:t>
            </w:r>
          </w:p>
        </w:tc>
      </w:tr>
      <w:tr w:rsidR="002B53B0" w:rsidRPr="00066D81" w:rsidTr="00FD2800">
        <w:tc>
          <w:tcPr>
            <w:tcW w:w="1431" w:type="dxa"/>
            <w:vMerge/>
            <w:vAlign w:val="center"/>
          </w:tcPr>
          <w:p w:rsidR="002B53B0" w:rsidRPr="00066D81" w:rsidRDefault="002B53B0" w:rsidP="002B53B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5490" w:type="dxa"/>
            <w:vMerge/>
            <w:vAlign w:val="center"/>
          </w:tcPr>
          <w:p w:rsidR="002B53B0" w:rsidRPr="00066D81" w:rsidRDefault="002B53B0" w:rsidP="002B53B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380" w:type="dxa"/>
            <w:vAlign w:val="center"/>
          </w:tcPr>
          <w:p w:rsidR="002B53B0" w:rsidRPr="00066D81" w:rsidRDefault="002B53B0" w:rsidP="002B53B0">
            <w:pPr>
              <w:spacing w:before="40" w:after="40"/>
              <w:rPr>
                <w:sz w:val="20"/>
                <w:szCs w:val="20"/>
              </w:rPr>
            </w:pPr>
            <w:proofErr w:type="spellStart"/>
            <w:r w:rsidRPr="00066D81">
              <w:rPr>
                <w:sz w:val="20"/>
                <w:szCs w:val="20"/>
              </w:rPr>
              <w:t>Moderator</w:t>
            </w:r>
            <w:proofErr w:type="spellEnd"/>
            <w:r w:rsidRPr="00066D81">
              <w:rPr>
                <w:sz w:val="20"/>
                <w:szCs w:val="20"/>
              </w:rPr>
              <w:t xml:space="preserve">: Zina Benavides (UESC, </w:t>
            </w:r>
            <w:proofErr w:type="spellStart"/>
            <w:r w:rsidRPr="00066D81">
              <w:rPr>
                <w:sz w:val="20"/>
                <w:szCs w:val="20"/>
              </w:rPr>
              <w:t>Brazil</w:t>
            </w:r>
            <w:proofErr w:type="spellEnd"/>
            <w:r w:rsidRPr="00066D81">
              <w:rPr>
                <w:sz w:val="20"/>
                <w:szCs w:val="20"/>
              </w:rPr>
              <w:t xml:space="preserve">) </w:t>
            </w:r>
          </w:p>
        </w:tc>
      </w:tr>
      <w:tr w:rsidR="002B53B0" w:rsidRPr="00066D81" w:rsidTr="00FD2800">
        <w:tc>
          <w:tcPr>
            <w:tcW w:w="143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B53B0" w:rsidRPr="00066D81" w:rsidRDefault="002B53B0" w:rsidP="002B53B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549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B53B0" w:rsidRPr="00066D81" w:rsidRDefault="002B53B0" w:rsidP="002B53B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380" w:type="dxa"/>
            <w:tcBorders>
              <w:bottom w:val="single" w:sz="4" w:space="0" w:color="000000" w:themeColor="text1"/>
            </w:tcBorders>
            <w:vAlign w:val="center"/>
          </w:tcPr>
          <w:p w:rsidR="002B53B0" w:rsidRPr="00066D81" w:rsidRDefault="002B53B0" w:rsidP="002B53B0">
            <w:pPr>
              <w:spacing w:before="40" w:after="40"/>
              <w:rPr>
                <w:sz w:val="20"/>
                <w:szCs w:val="20"/>
                <w:lang w:val="fr-FR"/>
              </w:rPr>
            </w:pPr>
            <w:r w:rsidRPr="00066D81">
              <w:rPr>
                <w:sz w:val="20"/>
                <w:szCs w:val="20"/>
                <w:lang w:val="fr-FR"/>
              </w:rPr>
              <w:t>Reporter(s): Antoinette Dumont (</w:t>
            </w:r>
            <w:r w:rsidR="00615D13">
              <w:rPr>
                <w:sz w:val="20"/>
                <w:szCs w:val="20"/>
                <w:lang w:val="fr-FR"/>
              </w:rPr>
              <w:t xml:space="preserve">Univ. </w:t>
            </w:r>
            <w:r w:rsidRPr="00066D81">
              <w:rPr>
                <w:sz w:val="20"/>
                <w:szCs w:val="20"/>
                <w:lang w:val="fr-FR"/>
              </w:rPr>
              <w:t xml:space="preserve">Berkeley, USA) </w:t>
            </w:r>
          </w:p>
        </w:tc>
      </w:tr>
      <w:tr w:rsidR="002B53B0" w:rsidRPr="00066D81" w:rsidTr="00FD2800"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:rsidR="002B53B0" w:rsidRPr="00066D81" w:rsidRDefault="00E75563" w:rsidP="002B53B0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12h</w:t>
            </w:r>
            <w:r w:rsidR="002B53B0" w:rsidRPr="00066D81">
              <w:rPr>
                <w:sz w:val="20"/>
                <w:szCs w:val="20"/>
                <w:lang w:val="en-US"/>
              </w:rPr>
              <w:t>-1</w:t>
            </w:r>
            <w:r w:rsidR="0059690F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>h30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:rsidR="002B53B0" w:rsidRPr="00066D81" w:rsidRDefault="002B53B0" w:rsidP="002B53B0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066D81">
              <w:rPr>
                <w:sz w:val="20"/>
                <w:szCs w:val="20"/>
                <w:lang w:val="en-US"/>
              </w:rPr>
              <w:t>Lunch</w:t>
            </w:r>
          </w:p>
        </w:tc>
        <w:tc>
          <w:tcPr>
            <w:tcW w:w="7380" w:type="dxa"/>
            <w:tcBorders>
              <w:bottom w:val="single" w:sz="4" w:space="0" w:color="auto"/>
            </w:tcBorders>
            <w:vAlign w:val="center"/>
          </w:tcPr>
          <w:p w:rsidR="002B53B0" w:rsidRPr="00066D81" w:rsidRDefault="002B53B0" w:rsidP="002B53B0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066D81">
              <w:rPr>
                <w:sz w:val="20"/>
                <w:szCs w:val="20"/>
                <w:lang w:val="en-US"/>
              </w:rPr>
              <w:t>--</w:t>
            </w:r>
          </w:p>
        </w:tc>
      </w:tr>
      <w:tr w:rsidR="002B53B0" w:rsidRPr="00066D81" w:rsidTr="00FD2800">
        <w:trPr>
          <w:trHeight w:val="231"/>
        </w:trPr>
        <w:tc>
          <w:tcPr>
            <w:tcW w:w="1431" w:type="dxa"/>
            <w:vMerge w:val="restart"/>
            <w:tcBorders>
              <w:top w:val="single" w:sz="4" w:space="0" w:color="auto"/>
            </w:tcBorders>
            <w:vAlign w:val="center"/>
          </w:tcPr>
          <w:p w:rsidR="002B53B0" w:rsidRPr="00066D81" w:rsidRDefault="002B53B0" w:rsidP="002B53B0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066D81">
              <w:rPr>
                <w:sz w:val="20"/>
                <w:szCs w:val="20"/>
                <w:lang w:val="en-US"/>
              </w:rPr>
              <w:t>13h</w:t>
            </w:r>
            <w:r w:rsidR="0059690F">
              <w:rPr>
                <w:sz w:val="20"/>
                <w:szCs w:val="20"/>
                <w:lang w:val="en-US"/>
              </w:rPr>
              <w:t>30</w:t>
            </w:r>
            <w:r w:rsidRPr="00066D81">
              <w:rPr>
                <w:sz w:val="20"/>
                <w:szCs w:val="20"/>
                <w:lang w:val="en-US"/>
              </w:rPr>
              <w:t>-15h</w:t>
            </w:r>
            <w:r w:rsidR="0059690F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5490" w:type="dxa"/>
            <w:vMerge w:val="restart"/>
            <w:tcBorders>
              <w:top w:val="single" w:sz="4" w:space="0" w:color="auto"/>
            </w:tcBorders>
            <w:vAlign w:val="center"/>
          </w:tcPr>
          <w:p w:rsidR="002B53B0" w:rsidRPr="00066D81" w:rsidRDefault="002B53B0" w:rsidP="002B53B0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066D81">
              <w:rPr>
                <w:i/>
                <w:sz w:val="20"/>
                <w:szCs w:val="20"/>
                <w:lang w:val="en-US"/>
              </w:rPr>
              <w:t xml:space="preserve">Round table 2:  The drivers of change (from past to future) </w:t>
            </w:r>
          </w:p>
        </w:tc>
        <w:tc>
          <w:tcPr>
            <w:tcW w:w="7380" w:type="dxa"/>
            <w:tcBorders>
              <w:top w:val="single" w:sz="4" w:space="0" w:color="auto"/>
            </w:tcBorders>
            <w:vAlign w:val="center"/>
          </w:tcPr>
          <w:p w:rsidR="002B53B0" w:rsidRPr="00066D81" w:rsidRDefault="002B53B0" w:rsidP="002B53B0">
            <w:pPr>
              <w:spacing w:before="40" w:after="40"/>
              <w:rPr>
                <w:sz w:val="20"/>
                <w:szCs w:val="20"/>
              </w:rPr>
            </w:pPr>
            <w:r w:rsidRPr="00066D81">
              <w:rPr>
                <w:sz w:val="20"/>
                <w:szCs w:val="20"/>
              </w:rPr>
              <w:t xml:space="preserve">Sandra Schiavi (UEM, </w:t>
            </w:r>
            <w:proofErr w:type="spellStart"/>
            <w:r w:rsidRPr="00066D81">
              <w:rPr>
                <w:sz w:val="20"/>
                <w:szCs w:val="20"/>
              </w:rPr>
              <w:t>Brazil</w:t>
            </w:r>
            <w:proofErr w:type="spellEnd"/>
            <w:r w:rsidRPr="00066D81">
              <w:rPr>
                <w:sz w:val="20"/>
                <w:szCs w:val="20"/>
              </w:rPr>
              <w:t>)</w:t>
            </w:r>
          </w:p>
        </w:tc>
      </w:tr>
      <w:tr w:rsidR="002B53B0" w:rsidRPr="00066D81" w:rsidTr="00FD2800">
        <w:tc>
          <w:tcPr>
            <w:tcW w:w="1431" w:type="dxa"/>
            <w:vMerge/>
            <w:vAlign w:val="center"/>
          </w:tcPr>
          <w:p w:rsidR="002B53B0" w:rsidRPr="00066D81" w:rsidRDefault="002B53B0" w:rsidP="002B53B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5490" w:type="dxa"/>
            <w:vMerge/>
            <w:vAlign w:val="center"/>
          </w:tcPr>
          <w:p w:rsidR="002B53B0" w:rsidRPr="00066D81" w:rsidRDefault="002B53B0" w:rsidP="002B53B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380" w:type="dxa"/>
            <w:vAlign w:val="center"/>
          </w:tcPr>
          <w:p w:rsidR="002B53B0" w:rsidRPr="00066D81" w:rsidRDefault="002B53B0" w:rsidP="002B53B0">
            <w:pPr>
              <w:spacing w:before="40" w:after="40"/>
              <w:rPr>
                <w:sz w:val="20"/>
                <w:szCs w:val="20"/>
              </w:rPr>
            </w:pPr>
            <w:proofErr w:type="spellStart"/>
            <w:r w:rsidRPr="00066D81">
              <w:rPr>
                <w:sz w:val="20"/>
                <w:szCs w:val="20"/>
              </w:rPr>
              <w:t>Elpidio</w:t>
            </w:r>
            <w:proofErr w:type="spellEnd"/>
            <w:r w:rsidRPr="00066D81">
              <w:rPr>
                <w:sz w:val="20"/>
                <w:szCs w:val="20"/>
              </w:rPr>
              <w:t xml:space="preserve"> Serra (UEM, </w:t>
            </w:r>
            <w:proofErr w:type="spellStart"/>
            <w:r w:rsidRPr="00066D81">
              <w:rPr>
                <w:sz w:val="20"/>
                <w:szCs w:val="20"/>
              </w:rPr>
              <w:t>Brazil</w:t>
            </w:r>
            <w:proofErr w:type="spellEnd"/>
            <w:r w:rsidRPr="00066D81">
              <w:rPr>
                <w:sz w:val="20"/>
                <w:szCs w:val="20"/>
              </w:rPr>
              <w:t>)</w:t>
            </w:r>
          </w:p>
        </w:tc>
      </w:tr>
      <w:tr w:rsidR="002B53B0" w:rsidRPr="00066D81" w:rsidTr="00FD2800">
        <w:tc>
          <w:tcPr>
            <w:tcW w:w="1431" w:type="dxa"/>
            <w:vMerge/>
            <w:vAlign w:val="center"/>
          </w:tcPr>
          <w:p w:rsidR="002B53B0" w:rsidRPr="00066D81" w:rsidRDefault="002B53B0" w:rsidP="002B53B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5490" w:type="dxa"/>
            <w:vMerge/>
            <w:vAlign w:val="center"/>
          </w:tcPr>
          <w:p w:rsidR="002B53B0" w:rsidRPr="00066D81" w:rsidRDefault="002B53B0" w:rsidP="002B53B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380" w:type="dxa"/>
            <w:vAlign w:val="center"/>
          </w:tcPr>
          <w:p w:rsidR="002B53B0" w:rsidRPr="00066D81" w:rsidRDefault="002B53B0" w:rsidP="002B53B0">
            <w:pPr>
              <w:spacing w:before="40" w:after="40"/>
              <w:rPr>
                <w:sz w:val="20"/>
                <w:szCs w:val="20"/>
              </w:rPr>
            </w:pPr>
            <w:r w:rsidRPr="00066D81">
              <w:rPr>
                <w:sz w:val="20"/>
                <w:szCs w:val="20"/>
              </w:rPr>
              <w:t xml:space="preserve">Benoit </w:t>
            </w:r>
            <w:proofErr w:type="spellStart"/>
            <w:r w:rsidRPr="00066D81">
              <w:rPr>
                <w:sz w:val="20"/>
                <w:szCs w:val="20"/>
              </w:rPr>
              <w:t>Dedieu</w:t>
            </w:r>
            <w:proofErr w:type="spellEnd"/>
            <w:r w:rsidRPr="00066D81">
              <w:rPr>
                <w:sz w:val="20"/>
                <w:szCs w:val="20"/>
              </w:rPr>
              <w:t xml:space="preserve"> (INRA, </w:t>
            </w:r>
            <w:proofErr w:type="spellStart"/>
            <w:r w:rsidRPr="00066D81">
              <w:rPr>
                <w:sz w:val="20"/>
                <w:szCs w:val="20"/>
              </w:rPr>
              <w:t>Brazil</w:t>
            </w:r>
            <w:proofErr w:type="spellEnd"/>
            <w:r w:rsidRPr="00066D81">
              <w:rPr>
                <w:sz w:val="20"/>
                <w:szCs w:val="20"/>
              </w:rPr>
              <w:t xml:space="preserve">) </w:t>
            </w:r>
          </w:p>
        </w:tc>
      </w:tr>
      <w:tr w:rsidR="002B53B0" w:rsidRPr="00066D81" w:rsidTr="00FD2800">
        <w:tc>
          <w:tcPr>
            <w:tcW w:w="1431" w:type="dxa"/>
            <w:vMerge/>
            <w:vAlign w:val="center"/>
          </w:tcPr>
          <w:p w:rsidR="002B53B0" w:rsidRPr="00066D81" w:rsidRDefault="002B53B0" w:rsidP="002B53B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5490" w:type="dxa"/>
            <w:vMerge/>
            <w:vAlign w:val="center"/>
          </w:tcPr>
          <w:p w:rsidR="002B53B0" w:rsidRPr="00066D81" w:rsidRDefault="002B53B0" w:rsidP="002B53B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380" w:type="dxa"/>
            <w:vAlign w:val="center"/>
          </w:tcPr>
          <w:p w:rsidR="002B53B0" w:rsidRPr="00066D81" w:rsidRDefault="002B53B0" w:rsidP="002B53B0">
            <w:pPr>
              <w:spacing w:before="40" w:after="40"/>
              <w:rPr>
                <w:sz w:val="20"/>
                <w:szCs w:val="20"/>
              </w:rPr>
            </w:pPr>
            <w:proofErr w:type="spellStart"/>
            <w:r w:rsidRPr="00066D81">
              <w:rPr>
                <w:sz w:val="20"/>
                <w:szCs w:val="20"/>
              </w:rPr>
              <w:t>Moderator</w:t>
            </w:r>
            <w:proofErr w:type="spellEnd"/>
            <w:r w:rsidRPr="00066D81">
              <w:rPr>
                <w:sz w:val="20"/>
                <w:szCs w:val="20"/>
              </w:rPr>
              <w:t xml:space="preserve">: Francis Kanashiro </w:t>
            </w:r>
            <w:proofErr w:type="spellStart"/>
            <w:r w:rsidRPr="00066D81">
              <w:rPr>
                <w:sz w:val="20"/>
                <w:szCs w:val="20"/>
              </w:rPr>
              <w:t>Meneghetti</w:t>
            </w:r>
            <w:proofErr w:type="spellEnd"/>
            <w:r w:rsidRPr="00066D81">
              <w:rPr>
                <w:sz w:val="20"/>
                <w:szCs w:val="20"/>
              </w:rPr>
              <w:t xml:space="preserve"> (UFPR, </w:t>
            </w:r>
            <w:proofErr w:type="spellStart"/>
            <w:r w:rsidRPr="00066D81">
              <w:rPr>
                <w:sz w:val="20"/>
                <w:szCs w:val="20"/>
              </w:rPr>
              <w:t>Brazil</w:t>
            </w:r>
            <w:proofErr w:type="spellEnd"/>
            <w:r w:rsidRPr="00066D81">
              <w:rPr>
                <w:sz w:val="20"/>
                <w:szCs w:val="20"/>
              </w:rPr>
              <w:t>)</w:t>
            </w:r>
          </w:p>
        </w:tc>
      </w:tr>
      <w:tr w:rsidR="002B53B0" w:rsidRPr="00066D81" w:rsidTr="00FD2800">
        <w:tc>
          <w:tcPr>
            <w:tcW w:w="1431" w:type="dxa"/>
            <w:vMerge/>
            <w:vAlign w:val="center"/>
          </w:tcPr>
          <w:p w:rsidR="002B53B0" w:rsidRPr="00066D81" w:rsidRDefault="002B53B0" w:rsidP="002B53B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5490" w:type="dxa"/>
            <w:vMerge/>
            <w:vAlign w:val="center"/>
          </w:tcPr>
          <w:p w:rsidR="002B53B0" w:rsidRPr="00066D81" w:rsidRDefault="002B53B0" w:rsidP="002B53B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380" w:type="dxa"/>
            <w:vAlign w:val="center"/>
          </w:tcPr>
          <w:p w:rsidR="002B53B0" w:rsidRPr="00066D81" w:rsidRDefault="002B53B0" w:rsidP="002B53B0">
            <w:pPr>
              <w:spacing w:before="40" w:after="40"/>
              <w:rPr>
                <w:sz w:val="20"/>
                <w:szCs w:val="20"/>
              </w:rPr>
            </w:pPr>
            <w:proofErr w:type="spellStart"/>
            <w:r w:rsidRPr="00066D81">
              <w:rPr>
                <w:sz w:val="20"/>
                <w:szCs w:val="20"/>
              </w:rPr>
              <w:t>Reporter</w:t>
            </w:r>
            <w:proofErr w:type="spellEnd"/>
            <w:r w:rsidRPr="00066D81">
              <w:rPr>
                <w:sz w:val="20"/>
                <w:szCs w:val="20"/>
              </w:rPr>
              <w:t xml:space="preserve">(s): Carine </w:t>
            </w:r>
            <w:proofErr w:type="spellStart"/>
            <w:r w:rsidRPr="00066D81">
              <w:rPr>
                <w:sz w:val="20"/>
                <w:szCs w:val="20"/>
              </w:rPr>
              <w:t>Senger</w:t>
            </w:r>
            <w:proofErr w:type="spellEnd"/>
            <w:r w:rsidRPr="00066D81">
              <w:rPr>
                <w:sz w:val="20"/>
                <w:szCs w:val="20"/>
              </w:rPr>
              <w:t xml:space="preserve"> (UEM, </w:t>
            </w:r>
            <w:proofErr w:type="spellStart"/>
            <w:r w:rsidRPr="00066D81">
              <w:rPr>
                <w:sz w:val="20"/>
                <w:szCs w:val="20"/>
              </w:rPr>
              <w:t>Brazil</w:t>
            </w:r>
            <w:proofErr w:type="spellEnd"/>
            <w:r w:rsidRPr="00066D81">
              <w:rPr>
                <w:sz w:val="20"/>
                <w:szCs w:val="20"/>
              </w:rPr>
              <w:t xml:space="preserve">) </w:t>
            </w:r>
          </w:p>
        </w:tc>
      </w:tr>
      <w:tr w:rsidR="002B53B0" w:rsidRPr="00066D81" w:rsidTr="00FD2800">
        <w:tc>
          <w:tcPr>
            <w:tcW w:w="1431" w:type="dxa"/>
            <w:vAlign w:val="center"/>
          </w:tcPr>
          <w:p w:rsidR="002B53B0" w:rsidRPr="00066D81" w:rsidRDefault="002B53B0" w:rsidP="002B53B0">
            <w:pPr>
              <w:spacing w:before="40" w:after="40"/>
              <w:rPr>
                <w:sz w:val="20"/>
                <w:szCs w:val="20"/>
              </w:rPr>
            </w:pPr>
            <w:r w:rsidRPr="00066D81">
              <w:rPr>
                <w:sz w:val="20"/>
                <w:szCs w:val="20"/>
              </w:rPr>
              <w:t>15h</w:t>
            </w:r>
            <w:r w:rsidR="0059690F">
              <w:rPr>
                <w:sz w:val="20"/>
                <w:szCs w:val="20"/>
              </w:rPr>
              <w:t>30</w:t>
            </w:r>
            <w:r w:rsidRPr="00066D81">
              <w:rPr>
                <w:sz w:val="20"/>
                <w:szCs w:val="20"/>
              </w:rPr>
              <w:t>-1</w:t>
            </w:r>
            <w:r w:rsidR="0059690F">
              <w:rPr>
                <w:sz w:val="20"/>
                <w:szCs w:val="20"/>
              </w:rPr>
              <w:t>6</w:t>
            </w:r>
            <w:r w:rsidRPr="00066D81">
              <w:rPr>
                <w:sz w:val="20"/>
                <w:szCs w:val="20"/>
              </w:rPr>
              <w:t>h</w:t>
            </w:r>
          </w:p>
        </w:tc>
        <w:tc>
          <w:tcPr>
            <w:tcW w:w="5490" w:type="dxa"/>
            <w:vAlign w:val="center"/>
          </w:tcPr>
          <w:p w:rsidR="002B53B0" w:rsidRPr="00066D81" w:rsidRDefault="002B53B0" w:rsidP="002B53B0">
            <w:pPr>
              <w:spacing w:before="40" w:after="40"/>
              <w:rPr>
                <w:sz w:val="20"/>
                <w:szCs w:val="20"/>
              </w:rPr>
            </w:pPr>
            <w:proofErr w:type="spellStart"/>
            <w:r w:rsidRPr="00066D81">
              <w:rPr>
                <w:sz w:val="20"/>
                <w:szCs w:val="20"/>
              </w:rPr>
              <w:t>Coffee</w:t>
            </w:r>
            <w:proofErr w:type="spellEnd"/>
            <w:r w:rsidRPr="00066D81">
              <w:rPr>
                <w:sz w:val="20"/>
                <w:szCs w:val="20"/>
              </w:rPr>
              <w:t xml:space="preserve"> break</w:t>
            </w:r>
          </w:p>
        </w:tc>
        <w:tc>
          <w:tcPr>
            <w:tcW w:w="7380" w:type="dxa"/>
            <w:vAlign w:val="center"/>
          </w:tcPr>
          <w:p w:rsidR="002B53B0" w:rsidRPr="00066D81" w:rsidRDefault="002B53B0" w:rsidP="002B53B0">
            <w:pPr>
              <w:spacing w:before="40" w:after="40"/>
              <w:rPr>
                <w:sz w:val="20"/>
                <w:szCs w:val="20"/>
              </w:rPr>
            </w:pPr>
            <w:r w:rsidRPr="00066D81">
              <w:rPr>
                <w:sz w:val="20"/>
                <w:szCs w:val="20"/>
              </w:rPr>
              <w:t>--</w:t>
            </w:r>
          </w:p>
        </w:tc>
      </w:tr>
      <w:tr w:rsidR="002B53B0" w:rsidRPr="00066D81" w:rsidTr="00FD2800">
        <w:tc>
          <w:tcPr>
            <w:tcW w:w="1431" w:type="dxa"/>
            <w:vMerge w:val="restart"/>
            <w:vAlign w:val="center"/>
          </w:tcPr>
          <w:p w:rsidR="002B53B0" w:rsidRPr="00C24B3F" w:rsidRDefault="002B53B0" w:rsidP="00FD2800">
            <w:pPr>
              <w:spacing w:before="40" w:after="40"/>
              <w:rPr>
                <w:sz w:val="20"/>
                <w:szCs w:val="20"/>
              </w:rPr>
            </w:pPr>
            <w:r w:rsidRPr="00066D81">
              <w:rPr>
                <w:sz w:val="20"/>
                <w:szCs w:val="20"/>
              </w:rPr>
              <w:t>1</w:t>
            </w:r>
            <w:r w:rsidR="0059690F">
              <w:rPr>
                <w:sz w:val="20"/>
                <w:szCs w:val="20"/>
              </w:rPr>
              <w:t>6</w:t>
            </w:r>
            <w:r w:rsidRPr="00066D81">
              <w:rPr>
                <w:sz w:val="20"/>
                <w:szCs w:val="20"/>
              </w:rPr>
              <w:t>h-1</w:t>
            </w:r>
            <w:r w:rsidR="0059690F">
              <w:rPr>
                <w:sz w:val="20"/>
                <w:szCs w:val="20"/>
              </w:rPr>
              <w:t>8</w:t>
            </w:r>
            <w:r w:rsidRPr="00066D81">
              <w:rPr>
                <w:sz w:val="20"/>
                <w:szCs w:val="20"/>
              </w:rPr>
              <w:t>h</w:t>
            </w:r>
          </w:p>
        </w:tc>
        <w:tc>
          <w:tcPr>
            <w:tcW w:w="5490" w:type="dxa"/>
            <w:vMerge w:val="restart"/>
            <w:vAlign w:val="center"/>
          </w:tcPr>
          <w:p w:rsidR="002B53B0" w:rsidRPr="00066D81" w:rsidRDefault="002B53B0" w:rsidP="002B53B0">
            <w:pPr>
              <w:spacing w:before="40" w:after="40"/>
              <w:jc w:val="both"/>
              <w:rPr>
                <w:i/>
                <w:sz w:val="20"/>
                <w:szCs w:val="20"/>
                <w:lang w:val="en-US"/>
              </w:rPr>
            </w:pPr>
            <w:r w:rsidRPr="00066D81">
              <w:rPr>
                <w:i/>
                <w:sz w:val="20"/>
                <w:szCs w:val="20"/>
                <w:lang w:val="en-US"/>
              </w:rPr>
              <w:t>Round table 3: the conditions for a sustainable work in the future</w:t>
            </w:r>
          </w:p>
        </w:tc>
        <w:tc>
          <w:tcPr>
            <w:tcW w:w="7380" w:type="dxa"/>
            <w:vAlign w:val="center"/>
          </w:tcPr>
          <w:p w:rsidR="002B53B0" w:rsidRPr="00066D81" w:rsidRDefault="002B53B0" w:rsidP="002B53B0">
            <w:pPr>
              <w:spacing w:before="40" w:after="40"/>
              <w:jc w:val="both"/>
              <w:rPr>
                <w:sz w:val="20"/>
                <w:szCs w:val="20"/>
                <w:lang w:val="en-US"/>
              </w:rPr>
            </w:pPr>
            <w:r w:rsidRPr="00066D81">
              <w:rPr>
                <w:sz w:val="20"/>
                <w:szCs w:val="20"/>
                <w:lang w:val="en-US"/>
              </w:rPr>
              <w:t xml:space="preserve">Sylvie </w:t>
            </w:r>
            <w:proofErr w:type="spellStart"/>
            <w:r w:rsidRPr="00066D81">
              <w:rPr>
                <w:sz w:val="20"/>
                <w:szCs w:val="20"/>
                <w:lang w:val="en-US"/>
              </w:rPr>
              <w:t>Cournut</w:t>
            </w:r>
            <w:proofErr w:type="spellEnd"/>
            <w:r w:rsidRPr="00066D81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66D81">
              <w:rPr>
                <w:sz w:val="20"/>
                <w:szCs w:val="20"/>
                <w:lang w:val="en-US"/>
              </w:rPr>
              <w:t>Vetagrosup</w:t>
            </w:r>
            <w:proofErr w:type="spellEnd"/>
            <w:r w:rsidRPr="00066D81">
              <w:rPr>
                <w:sz w:val="20"/>
                <w:szCs w:val="20"/>
                <w:lang w:val="en-US"/>
              </w:rPr>
              <w:t>, France)</w:t>
            </w:r>
          </w:p>
        </w:tc>
      </w:tr>
      <w:tr w:rsidR="002B53B0" w:rsidRPr="00CB367D" w:rsidTr="00FD2800">
        <w:tc>
          <w:tcPr>
            <w:tcW w:w="1431" w:type="dxa"/>
            <w:vMerge/>
            <w:vAlign w:val="center"/>
          </w:tcPr>
          <w:p w:rsidR="002B53B0" w:rsidRPr="00066D81" w:rsidRDefault="002B53B0" w:rsidP="002B53B0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5490" w:type="dxa"/>
            <w:vMerge/>
            <w:vAlign w:val="center"/>
          </w:tcPr>
          <w:p w:rsidR="002B53B0" w:rsidRPr="00066D81" w:rsidRDefault="002B53B0" w:rsidP="002B53B0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7380" w:type="dxa"/>
            <w:vAlign w:val="center"/>
          </w:tcPr>
          <w:p w:rsidR="002B53B0" w:rsidRPr="00066D81" w:rsidRDefault="002B53B0" w:rsidP="002B53B0">
            <w:pPr>
              <w:spacing w:before="40" w:after="40"/>
              <w:rPr>
                <w:strike/>
                <w:sz w:val="20"/>
                <w:szCs w:val="20"/>
                <w:lang w:val="en-US"/>
              </w:rPr>
            </w:pPr>
            <w:r w:rsidRPr="00066D81">
              <w:rPr>
                <w:sz w:val="20"/>
                <w:szCs w:val="20"/>
                <w:lang w:val="en-US"/>
              </w:rPr>
              <w:t>Sarah Lloyd (Wisconsin Food Hub Cooperative, USA)</w:t>
            </w:r>
            <w:r w:rsidRPr="00066D81">
              <w:rPr>
                <w:strike/>
                <w:sz w:val="20"/>
                <w:szCs w:val="20"/>
                <w:lang w:val="en-US"/>
              </w:rPr>
              <w:t xml:space="preserve"> </w:t>
            </w:r>
          </w:p>
        </w:tc>
      </w:tr>
      <w:tr w:rsidR="002B53B0" w:rsidRPr="00066D81" w:rsidTr="00FD2800">
        <w:tc>
          <w:tcPr>
            <w:tcW w:w="1431" w:type="dxa"/>
            <w:vMerge/>
            <w:vAlign w:val="center"/>
          </w:tcPr>
          <w:p w:rsidR="002B53B0" w:rsidRPr="00066D81" w:rsidRDefault="002B53B0" w:rsidP="002B53B0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5490" w:type="dxa"/>
            <w:vMerge/>
            <w:vAlign w:val="center"/>
          </w:tcPr>
          <w:p w:rsidR="002B53B0" w:rsidRPr="00066D81" w:rsidRDefault="002B53B0" w:rsidP="002B53B0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7380" w:type="dxa"/>
            <w:vAlign w:val="center"/>
          </w:tcPr>
          <w:p w:rsidR="002B53B0" w:rsidRPr="00066D81" w:rsidRDefault="002B53B0" w:rsidP="002B53B0">
            <w:pPr>
              <w:spacing w:before="40" w:after="40"/>
              <w:rPr>
                <w:sz w:val="20"/>
                <w:szCs w:val="20"/>
                <w:lang w:val="en-US"/>
              </w:rPr>
            </w:pPr>
            <w:proofErr w:type="spellStart"/>
            <w:r w:rsidRPr="00066D81">
              <w:rPr>
                <w:sz w:val="20"/>
                <w:szCs w:val="20"/>
                <w:lang w:val="en-US"/>
              </w:rPr>
              <w:t>Marcio</w:t>
            </w:r>
            <w:proofErr w:type="spellEnd"/>
            <w:r w:rsidRPr="00066D8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6D81">
              <w:rPr>
                <w:sz w:val="20"/>
                <w:szCs w:val="20"/>
                <w:lang w:val="en-US"/>
              </w:rPr>
              <w:t>Cassandre</w:t>
            </w:r>
            <w:proofErr w:type="spellEnd"/>
            <w:r w:rsidRPr="00066D81">
              <w:rPr>
                <w:sz w:val="20"/>
                <w:szCs w:val="20"/>
                <w:lang w:val="en-US"/>
              </w:rPr>
              <w:t xml:space="preserve"> (UEM, Brazil)</w:t>
            </w:r>
          </w:p>
        </w:tc>
      </w:tr>
      <w:tr w:rsidR="002B53B0" w:rsidRPr="00066D81" w:rsidTr="00FD2800">
        <w:tc>
          <w:tcPr>
            <w:tcW w:w="1431" w:type="dxa"/>
            <w:vMerge/>
            <w:vAlign w:val="center"/>
          </w:tcPr>
          <w:p w:rsidR="002B53B0" w:rsidRPr="00066D81" w:rsidRDefault="002B53B0" w:rsidP="002B53B0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5490" w:type="dxa"/>
            <w:vMerge/>
            <w:vAlign w:val="center"/>
          </w:tcPr>
          <w:p w:rsidR="002B53B0" w:rsidRPr="00066D81" w:rsidRDefault="002B53B0" w:rsidP="002B53B0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7380" w:type="dxa"/>
            <w:vAlign w:val="center"/>
          </w:tcPr>
          <w:p w:rsidR="002B53B0" w:rsidRPr="00066D81" w:rsidRDefault="002B53B0" w:rsidP="002B53B0">
            <w:pPr>
              <w:spacing w:before="40" w:after="40"/>
              <w:rPr>
                <w:sz w:val="20"/>
                <w:szCs w:val="20"/>
              </w:rPr>
            </w:pPr>
            <w:proofErr w:type="spellStart"/>
            <w:r w:rsidRPr="00066D81">
              <w:rPr>
                <w:sz w:val="20"/>
                <w:szCs w:val="20"/>
              </w:rPr>
              <w:t>Moderator</w:t>
            </w:r>
            <w:proofErr w:type="spellEnd"/>
            <w:r w:rsidRPr="00066D81">
              <w:rPr>
                <w:sz w:val="20"/>
                <w:szCs w:val="20"/>
              </w:rPr>
              <w:t xml:space="preserve">: Marcia Lopes (UEL, </w:t>
            </w:r>
            <w:proofErr w:type="spellStart"/>
            <w:r w:rsidRPr="00066D81">
              <w:rPr>
                <w:sz w:val="20"/>
                <w:szCs w:val="20"/>
              </w:rPr>
              <w:t>Brazil</w:t>
            </w:r>
            <w:proofErr w:type="spellEnd"/>
            <w:r w:rsidRPr="00066D81">
              <w:rPr>
                <w:sz w:val="20"/>
                <w:szCs w:val="20"/>
              </w:rPr>
              <w:t>)</w:t>
            </w:r>
          </w:p>
        </w:tc>
      </w:tr>
      <w:tr w:rsidR="002B53B0" w:rsidRPr="00066D81" w:rsidTr="00FD2800">
        <w:tc>
          <w:tcPr>
            <w:tcW w:w="1431" w:type="dxa"/>
            <w:vMerge/>
            <w:vAlign w:val="center"/>
          </w:tcPr>
          <w:p w:rsidR="002B53B0" w:rsidRPr="00066D81" w:rsidRDefault="002B53B0" w:rsidP="002B53B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5490" w:type="dxa"/>
            <w:vMerge/>
            <w:vAlign w:val="center"/>
          </w:tcPr>
          <w:p w:rsidR="002B53B0" w:rsidRPr="00066D81" w:rsidRDefault="002B53B0" w:rsidP="002B53B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380" w:type="dxa"/>
            <w:vAlign w:val="center"/>
          </w:tcPr>
          <w:p w:rsidR="002B53B0" w:rsidRPr="00066D81" w:rsidRDefault="002B53B0" w:rsidP="002B53B0">
            <w:pPr>
              <w:spacing w:before="40" w:after="40"/>
              <w:rPr>
                <w:sz w:val="20"/>
                <w:szCs w:val="20"/>
              </w:rPr>
            </w:pPr>
            <w:proofErr w:type="spellStart"/>
            <w:r w:rsidRPr="00066D81">
              <w:rPr>
                <w:sz w:val="20"/>
                <w:szCs w:val="20"/>
              </w:rPr>
              <w:t>Reporter</w:t>
            </w:r>
            <w:proofErr w:type="spellEnd"/>
            <w:r w:rsidRPr="00066D81">
              <w:rPr>
                <w:sz w:val="20"/>
                <w:szCs w:val="20"/>
              </w:rPr>
              <w:t xml:space="preserve">(s): Priscila </w:t>
            </w:r>
            <w:proofErr w:type="spellStart"/>
            <w:r w:rsidRPr="00066D81">
              <w:rPr>
                <w:sz w:val="20"/>
                <w:szCs w:val="20"/>
              </w:rPr>
              <w:t>Malanski</w:t>
            </w:r>
            <w:proofErr w:type="spellEnd"/>
            <w:r w:rsidRPr="00066D81">
              <w:rPr>
                <w:sz w:val="20"/>
                <w:szCs w:val="20"/>
              </w:rPr>
              <w:t xml:space="preserve"> (INRA, France) </w:t>
            </w:r>
          </w:p>
        </w:tc>
      </w:tr>
    </w:tbl>
    <w:p w:rsidR="00691B91" w:rsidRPr="00CB367D" w:rsidRDefault="007F014C" w:rsidP="007F014C">
      <w:pPr>
        <w:tabs>
          <w:tab w:val="left" w:pos="11505"/>
        </w:tabs>
      </w:pPr>
      <w:r w:rsidRPr="00CB367D">
        <w:lastRenderedPageBreak/>
        <w:tab/>
      </w:r>
    </w:p>
    <w:p w:rsidR="00F22F1B" w:rsidRPr="00CB367D" w:rsidRDefault="00F22F1B" w:rsidP="004400B9">
      <w:pPr>
        <w:rPr>
          <w:b/>
          <w:sz w:val="28"/>
          <w:szCs w:val="28"/>
          <w:u w:val="single"/>
        </w:rPr>
      </w:pPr>
    </w:p>
    <w:p w:rsidR="00B40C91" w:rsidRPr="002B53B0" w:rsidRDefault="004400B9" w:rsidP="00C24B3F">
      <w:pPr>
        <w:spacing w:after="0"/>
        <w:rPr>
          <w:b/>
          <w:color w:val="003300"/>
          <w:sz w:val="24"/>
          <w:szCs w:val="28"/>
          <w:u w:val="single"/>
          <w:lang w:val="en-US"/>
        </w:rPr>
      </w:pPr>
      <w:r w:rsidRPr="002B53B0">
        <w:rPr>
          <w:b/>
          <w:color w:val="003300"/>
          <w:sz w:val="24"/>
          <w:szCs w:val="28"/>
          <w:u w:val="single"/>
          <w:lang w:val="en-US"/>
        </w:rPr>
        <w:t xml:space="preserve">Nov 13 - </w:t>
      </w:r>
      <w:r w:rsidR="00B40C91" w:rsidRPr="002B53B0">
        <w:rPr>
          <w:b/>
          <w:color w:val="003300"/>
          <w:sz w:val="24"/>
          <w:szCs w:val="28"/>
          <w:u w:val="single"/>
          <w:lang w:val="en-US"/>
        </w:rPr>
        <w:t>On the way towards a framework to analyze work in agriculture at a territorial level (visits and inquiry)</w:t>
      </w:r>
    </w:p>
    <w:tbl>
      <w:tblPr>
        <w:tblStyle w:val="Tabelacomgrade"/>
        <w:tblW w:w="0" w:type="auto"/>
        <w:tblInd w:w="-176" w:type="dxa"/>
        <w:tblLook w:val="04A0" w:firstRow="1" w:lastRow="0" w:firstColumn="1" w:lastColumn="0" w:noHBand="0" w:noVBand="1"/>
      </w:tblPr>
      <w:tblGrid>
        <w:gridCol w:w="1431"/>
        <w:gridCol w:w="7560"/>
        <w:gridCol w:w="5310"/>
      </w:tblGrid>
      <w:tr w:rsidR="00FD2800" w:rsidRPr="002B53B0" w:rsidTr="00817032">
        <w:tc>
          <w:tcPr>
            <w:tcW w:w="1431" w:type="dxa"/>
          </w:tcPr>
          <w:p w:rsidR="00FD2800" w:rsidRPr="002B53B0" w:rsidRDefault="00FD2800" w:rsidP="00F22F1B">
            <w:pPr>
              <w:spacing w:before="60" w:after="60"/>
              <w:jc w:val="center"/>
              <w:rPr>
                <w:b/>
                <w:i/>
                <w:color w:val="003300"/>
                <w:sz w:val="20"/>
                <w:szCs w:val="20"/>
              </w:rPr>
            </w:pPr>
            <w:r w:rsidRPr="002B53B0">
              <w:rPr>
                <w:b/>
                <w:i/>
                <w:color w:val="003300"/>
                <w:sz w:val="20"/>
                <w:szCs w:val="20"/>
              </w:rPr>
              <w:t>Time</w:t>
            </w:r>
          </w:p>
        </w:tc>
        <w:tc>
          <w:tcPr>
            <w:tcW w:w="7560" w:type="dxa"/>
          </w:tcPr>
          <w:p w:rsidR="00FD2800" w:rsidRPr="002B53B0" w:rsidRDefault="00FD2800" w:rsidP="00F22F1B">
            <w:pPr>
              <w:spacing w:before="60" w:after="60"/>
              <w:jc w:val="center"/>
              <w:rPr>
                <w:b/>
                <w:i/>
                <w:color w:val="003300"/>
                <w:sz w:val="20"/>
                <w:szCs w:val="20"/>
              </w:rPr>
            </w:pPr>
            <w:proofErr w:type="spellStart"/>
            <w:r w:rsidRPr="002B53B0">
              <w:rPr>
                <w:b/>
                <w:i/>
                <w:color w:val="003300"/>
                <w:sz w:val="20"/>
                <w:szCs w:val="20"/>
              </w:rPr>
              <w:t>Activity</w:t>
            </w:r>
            <w:proofErr w:type="spellEnd"/>
          </w:p>
        </w:tc>
        <w:tc>
          <w:tcPr>
            <w:tcW w:w="5310" w:type="dxa"/>
          </w:tcPr>
          <w:p w:rsidR="00FD2800" w:rsidRPr="002B53B0" w:rsidRDefault="00FD2800" w:rsidP="00F22F1B">
            <w:pPr>
              <w:spacing w:before="60" w:after="60"/>
              <w:jc w:val="center"/>
              <w:rPr>
                <w:b/>
                <w:i/>
                <w:color w:val="003300"/>
                <w:sz w:val="20"/>
                <w:szCs w:val="20"/>
              </w:rPr>
            </w:pPr>
            <w:r>
              <w:rPr>
                <w:b/>
                <w:i/>
                <w:color w:val="003300"/>
                <w:sz w:val="20"/>
                <w:szCs w:val="20"/>
              </w:rPr>
              <w:t xml:space="preserve">Speakers </w:t>
            </w:r>
          </w:p>
        </w:tc>
      </w:tr>
      <w:tr w:rsidR="00FD2800" w:rsidRPr="00615D13" w:rsidTr="00817032">
        <w:tc>
          <w:tcPr>
            <w:tcW w:w="1431" w:type="dxa"/>
            <w:vAlign w:val="center"/>
          </w:tcPr>
          <w:p w:rsidR="00FD2800" w:rsidRPr="00066D81" w:rsidRDefault="00FD2800" w:rsidP="00F22F1B">
            <w:pPr>
              <w:spacing w:before="60" w:after="60"/>
              <w:ind w:firstLine="36"/>
              <w:contextualSpacing/>
              <w:rPr>
                <w:sz w:val="20"/>
                <w:szCs w:val="20"/>
              </w:rPr>
            </w:pPr>
            <w:r w:rsidRPr="00066D81">
              <w:rPr>
                <w:sz w:val="20"/>
                <w:szCs w:val="20"/>
              </w:rPr>
              <w:t>8h</w:t>
            </w:r>
            <w:r>
              <w:rPr>
                <w:sz w:val="20"/>
                <w:szCs w:val="20"/>
              </w:rPr>
              <w:t xml:space="preserve"> </w:t>
            </w:r>
            <w:r w:rsidRPr="00066D8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066D81">
              <w:rPr>
                <w:sz w:val="20"/>
                <w:szCs w:val="20"/>
              </w:rPr>
              <w:t>12h</w:t>
            </w:r>
          </w:p>
        </w:tc>
        <w:tc>
          <w:tcPr>
            <w:tcW w:w="7560" w:type="dxa"/>
            <w:vAlign w:val="center"/>
          </w:tcPr>
          <w:p w:rsidR="00FD2800" w:rsidRPr="00066D81" w:rsidRDefault="00FD2800" w:rsidP="00F22F1B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066D81">
              <w:rPr>
                <w:sz w:val="20"/>
                <w:szCs w:val="20"/>
                <w:lang w:val="en-US"/>
              </w:rPr>
              <w:t>Field trip - visit of the AMUSEP region and of farms</w:t>
            </w:r>
          </w:p>
        </w:tc>
        <w:tc>
          <w:tcPr>
            <w:tcW w:w="5310" w:type="dxa"/>
          </w:tcPr>
          <w:p w:rsidR="00FD2800" w:rsidRPr="00066D81" w:rsidRDefault="00FD2800" w:rsidP="00F22F1B">
            <w:pPr>
              <w:spacing w:before="60" w:after="6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--</w:t>
            </w:r>
          </w:p>
        </w:tc>
      </w:tr>
      <w:tr w:rsidR="00FD2800" w:rsidRPr="00066D81" w:rsidTr="00817032">
        <w:trPr>
          <w:trHeight w:val="494"/>
        </w:trPr>
        <w:tc>
          <w:tcPr>
            <w:tcW w:w="1431" w:type="dxa"/>
            <w:vAlign w:val="center"/>
          </w:tcPr>
          <w:p w:rsidR="00FD2800" w:rsidRPr="00066D81" w:rsidRDefault="00FD2800" w:rsidP="00F22F1B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066D81">
              <w:rPr>
                <w:sz w:val="20"/>
                <w:szCs w:val="20"/>
                <w:lang w:val="en-US"/>
              </w:rPr>
              <w:t>12h-14h</w:t>
            </w:r>
          </w:p>
        </w:tc>
        <w:tc>
          <w:tcPr>
            <w:tcW w:w="7560" w:type="dxa"/>
            <w:vAlign w:val="center"/>
          </w:tcPr>
          <w:p w:rsidR="00FD2800" w:rsidRPr="00066D81" w:rsidRDefault="00FD2800" w:rsidP="00F22F1B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066D81">
              <w:rPr>
                <w:sz w:val="20"/>
                <w:szCs w:val="20"/>
                <w:lang w:val="en-US"/>
              </w:rPr>
              <w:t>Lunch</w:t>
            </w:r>
          </w:p>
        </w:tc>
        <w:tc>
          <w:tcPr>
            <w:tcW w:w="5310" w:type="dxa"/>
          </w:tcPr>
          <w:p w:rsidR="00FD2800" w:rsidRPr="00066D81" w:rsidRDefault="00FD2800" w:rsidP="00F22F1B">
            <w:pPr>
              <w:spacing w:before="60" w:after="6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--</w:t>
            </w:r>
          </w:p>
        </w:tc>
      </w:tr>
      <w:tr w:rsidR="00FD2800" w:rsidRPr="00CB367D" w:rsidTr="00817032">
        <w:tc>
          <w:tcPr>
            <w:tcW w:w="1431" w:type="dxa"/>
            <w:vAlign w:val="center"/>
          </w:tcPr>
          <w:p w:rsidR="00FD2800" w:rsidRPr="00066D81" w:rsidRDefault="00FD2800" w:rsidP="00F22F1B">
            <w:pPr>
              <w:spacing w:before="60" w:after="6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14h-16h</w:t>
            </w:r>
          </w:p>
        </w:tc>
        <w:tc>
          <w:tcPr>
            <w:tcW w:w="7560" w:type="dxa"/>
            <w:vAlign w:val="center"/>
          </w:tcPr>
          <w:p w:rsidR="00FD2800" w:rsidRPr="00066D81" w:rsidRDefault="00FD2800" w:rsidP="00F22F1B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CF3AAD">
              <w:rPr>
                <w:lang w:val="en-US"/>
              </w:rPr>
              <w:t>Inquiry: agricultural actors thinking of the future of farming (closed session)</w:t>
            </w:r>
          </w:p>
        </w:tc>
        <w:tc>
          <w:tcPr>
            <w:tcW w:w="5310" w:type="dxa"/>
          </w:tcPr>
          <w:p w:rsidR="00FD2800" w:rsidRPr="00CF3AAD" w:rsidRDefault="00FD2800" w:rsidP="00F22F1B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Invited researchers + AMUSEP territory agents</w:t>
            </w:r>
          </w:p>
        </w:tc>
      </w:tr>
      <w:tr w:rsidR="00FD2800" w:rsidRPr="00FD2800" w:rsidTr="00817032">
        <w:tc>
          <w:tcPr>
            <w:tcW w:w="1431" w:type="dxa"/>
            <w:vAlign w:val="center"/>
          </w:tcPr>
          <w:p w:rsidR="00FD2800" w:rsidRDefault="00FD2800" w:rsidP="00F22F1B">
            <w:pPr>
              <w:spacing w:before="60" w:after="6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16h-16h30</w:t>
            </w:r>
          </w:p>
        </w:tc>
        <w:tc>
          <w:tcPr>
            <w:tcW w:w="7560" w:type="dxa"/>
            <w:vAlign w:val="center"/>
          </w:tcPr>
          <w:p w:rsidR="00FD2800" w:rsidRPr="00066D81" w:rsidRDefault="00FD2800" w:rsidP="00F22F1B">
            <w:pPr>
              <w:spacing w:before="60" w:after="6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Coffee break</w:t>
            </w:r>
          </w:p>
        </w:tc>
        <w:tc>
          <w:tcPr>
            <w:tcW w:w="5310" w:type="dxa"/>
          </w:tcPr>
          <w:p w:rsidR="00FD2800" w:rsidRDefault="00FD2800" w:rsidP="00F22F1B">
            <w:pPr>
              <w:spacing w:before="60" w:after="6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--</w:t>
            </w:r>
          </w:p>
        </w:tc>
      </w:tr>
      <w:tr w:rsidR="00FD2800" w:rsidRPr="00FD2800" w:rsidTr="00817032">
        <w:tc>
          <w:tcPr>
            <w:tcW w:w="1431" w:type="dxa"/>
            <w:vAlign w:val="center"/>
          </w:tcPr>
          <w:p w:rsidR="00FD2800" w:rsidRDefault="00FD2800" w:rsidP="00F22F1B">
            <w:pPr>
              <w:spacing w:before="60" w:after="6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16h30-18h</w:t>
            </w:r>
          </w:p>
        </w:tc>
        <w:tc>
          <w:tcPr>
            <w:tcW w:w="7560" w:type="dxa"/>
            <w:vAlign w:val="center"/>
          </w:tcPr>
          <w:p w:rsidR="00FD2800" w:rsidRPr="00066D81" w:rsidRDefault="00FD2800" w:rsidP="00F22F1B">
            <w:pPr>
              <w:spacing w:before="60" w:after="6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Discussion (closed session)</w:t>
            </w:r>
          </w:p>
        </w:tc>
        <w:tc>
          <w:tcPr>
            <w:tcW w:w="5310" w:type="dxa"/>
          </w:tcPr>
          <w:p w:rsidR="00FD2800" w:rsidRDefault="00FD2800" w:rsidP="00F22F1B">
            <w:pPr>
              <w:spacing w:before="60" w:after="6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Invited researchers </w:t>
            </w:r>
          </w:p>
        </w:tc>
      </w:tr>
      <w:tr w:rsidR="00FD2800" w:rsidRPr="00615D13" w:rsidTr="00817032">
        <w:tc>
          <w:tcPr>
            <w:tcW w:w="1431" w:type="dxa"/>
            <w:vAlign w:val="center"/>
          </w:tcPr>
          <w:p w:rsidR="00FD2800" w:rsidRPr="00066D81" w:rsidRDefault="00FD2800" w:rsidP="00F22F1B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066D81">
              <w:rPr>
                <w:sz w:val="20"/>
                <w:szCs w:val="20"/>
                <w:lang w:val="en-US"/>
              </w:rPr>
              <w:t>14h-18h</w:t>
            </w:r>
          </w:p>
        </w:tc>
        <w:tc>
          <w:tcPr>
            <w:tcW w:w="7560" w:type="dxa"/>
            <w:vAlign w:val="center"/>
          </w:tcPr>
          <w:p w:rsidR="00FD2800" w:rsidRPr="00066D81" w:rsidRDefault="00FD2800" w:rsidP="00F22F1B">
            <w:pPr>
              <w:spacing w:before="60" w:after="6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Solidarity Economics Market – see attached programing</w:t>
            </w:r>
          </w:p>
        </w:tc>
        <w:tc>
          <w:tcPr>
            <w:tcW w:w="5310" w:type="dxa"/>
          </w:tcPr>
          <w:p w:rsidR="00FD2800" w:rsidRDefault="00FD2800" w:rsidP="00F22F1B">
            <w:pPr>
              <w:spacing w:before="60" w:after="6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--</w:t>
            </w:r>
          </w:p>
        </w:tc>
      </w:tr>
      <w:tr w:rsidR="00FD2800" w:rsidRPr="00615D13" w:rsidTr="00817032">
        <w:tc>
          <w:tcPr>
            <w:tcW w:w="1431" w:type="dxa"/>
            <w:vAlign w:val="center"/>
          </w:tcPr>
          <w:p w:rsidR="00FD2800" w:rsidRPr="00066D81" w:rsidRDefault="00FD2800" w:rsidP="00F22F1B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066D81">
              <w:rPr>
                <w:sz w:val="20"/>
                <w:szCs w:val="20"/>
                <w:lang w:val="en-US"/>
              </w:rPr>
              <w:t>20h</w:t>
            </w:r>
          </w:p>
        </w:tc>
        <w:tc>
          <w:tcPr>
            <w:tcW w:w="7560" w:type="dxa"/>
            <w:vAlign w:val="center"/>
          </w:tcPr>
          <w:p w:rsidR="00FD2800" w:rsidRPr="00066D81" w:rsidRDefault="00FD2800" w:rsidP="00F22F1B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066D81">
              <w:rPr>
                <w:sz w:val="20"/>
                <w:szCs w:val="20"/>
                <w:lang w:val="en-US"/>
              </w:rPr>
              <w:t>Workshop dinner (optional) – price to be defined</w:t>
            </w:r>
          </w:p>
        </w:tc>
        <w:tc>
          <w:tcPr>
            <w:tcW w:w="5310" w:type="dxa"/>
          </w:tcPr>
          <w:p w:rsidR="00FD2800" w:rsidRPr="00066D81" w:rsidRDefault="00FD2800" w:rsidP="00F22F1B">
            <w:pPr>
              <w:spacing w:before="60" w:after="6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--</w:t>
            </w:r>
          </w:p>
        </w:tc>
      </w:tr>
    </w:tbl>
    <w:p w:rsidR="00FD2800" w:rsidRPr="00CF3AAD" w:rsidRDefault="00FD2800" w:rsidP="00691B91">
      <w:pPr>
        <w:rPr>
          <w:lang w:val="en-US"/>
        </w:rPr>
      </w:pPr>
    </w:p>
    <w:p w:rsidR="00E90DE2" w:rsidRPr="002B53B0" w:rsidRDefault="00E90DE2" w:rsidP="00C24B3F">
      <w:pPr>
        <w:spacing w:after="0"/>
        <w:rPr>
          <w:b/>
          <w:color w:val="003300"/>
          <w:sz w:val="24"/>
          <w:szCs w:val="28"/>
          <w:u w:val="single"/>
          <w:lang w:val="en-US"/>
        </w:rPr>
      </w:pPr>
      <w:r w:rsidRPr="002B53B0">
        <w:rPr>
          <w:b/>
          <w:color w:val="003300"/>
          <w:sz w:val="24"/>
          <w:szCs w:val="28"/>
          <w:u w:val="single"/>
          <w:lang w:val="en-US"/>
        </w:rPr>
        <w:t xml:space="preserve">Nov 14 - A framework to analyze work in agriculture at a territorial level </w:t>
      </w:r>
    </w:p>
    <w:tbl>
      <w:tblPr>
        <w:tblStyle w:val="Tabelacomgrade"/>
        <w:tblW w:w="0" w:type="auto"/>
        <w:tblInd w:w="-176" w:type="dxa"/>
        <w:tblLook w:val="04A0" w:firstRow="1" w:lastRow="0" w:firstColumn="1" w:lastColumn="0" w:noHBand="0" w:noVBand="1"/>
      </w:tblPr>
      <w:tblGrid>
        <w:gridCol w:w="1418"/>
        <w:gridCol w:w="7573"/>
        <w:gridCol w:w="5310"/>
      </w:tblGrid>
      <w:tr w:rsidR="002B53B0" w:rsidRPr="002B53B0" w:rsidTr="002B53B0">
        <w:tc>
          <w:tcPr>
            <w:tcW w:w="1418" w:type="dxa"/>
          </w:tcPr>
          <w:p w:rsidR="002B53B0" w:rsidRPr="002B53B0" w:rsidRDefault="002B53B0" w:rsidP="002B53B0">
            <w:pPr>
              <w:spacing w:before="60" w:after="60"/>
              <w:jc w:val="center"/>
              <w:rPr>
                <w:b/>
                <w:i/>
                <w:color w:val="003300"/>
                <w:sz w:val="20"/>
                <w:szCs w:val="20"/>
              </w:rPr>
            </w:pPr>
            <w:r w:rsidRPr="002B53B0">
              <w:rPr>
                <w:b/>
                <w:i/>
                <w:color w:val="003300"/>
                <w:sz w:val="20"/>
                <w:szCs w:val="20"/>
              </w:rPr>
              <w:t>Time</w:t>
            </w:r>
          </w:p>
        </w:tc>
        <w:tc>
          <w:tcPr>
            <w:tcW w:w="7573" w:type="dxa"/>
          </w:tcPr>
          <w:p w:rsidR="002B53B0" w:rsidRPr="002B53B0" w:rsidRDefault="002B53B0" w:rsidP="002B53B0">
            <w:pPr>
              <w:spacing w:before="60" w:after="60"/>
              <w:jc w:val="center"/>
              <w:rPr>
                <w:b/>
                <w:i/>
                <w:color w:val="003300"/>
                <w:sz w:val="20"/>
                <w:szCs w:val="20"/>
              </w:rPr>
            </w:pPr>
            <w:proofErr w:type="spellStart"/>
            <w:r w:rsidRPr="002B53B0">
              <w:rPr>
                <w:b/>
                <w:i/>
                <w:color w:val="003300"/>
                <w:sz w:val="20"/>
                <w:szCs w:val="20"/>
              </w:rPr>
              <w:t>Activity</w:t>
            </w:r>
            <w:proofErr w:type="spellEnd"/>
          </w:p>
        </w:tc>
        <w:tc>
          <w:tcPr>
            <w:tcW w:w="5310" w:type="dxa"/>
          </w:tcPr>
          <w:p w:rsidR="002B53B0" w:rsidRPr="002B53B0" w:rsidRDefault="002B53B0" w:rsidP="002B53B0">
            <w:pPr>
              <w:spacing w:before="80" w:after="80"/>
              <w:jc w:val="center"/>
              <w:rPr>
                <w:b/>
                <w:i/>
                <w:color w:val="003300"/>
                <w:sz w:val="20"/>
                <w:szCs w:val="20"/>
              </w:rPr>
            </w:pPr>
            <w:r w:rsidRPr="002B53B0">
              <w:rPr>
                <w:b/>
                <w:i/>
                <w:color w:val="003300"/>
                <w:sz w:val="20"/>
                <w:szCs w:val="20"/>
              </w:rPr>
              <w:t>Speakers</w:t>
            </w:r>
          </w:p>
        </w:tc>
      </w:tr>
      <w:tr w:rsidR="002B53B0" w:rsidRPr="00066D81" w:rsidTr="002B53B0">
        <w:tc>
          <w:tcPr>
            <w:tcW w:w="1418" w:type="dxa"/>
            <w:vAlign w:val="center"/>
          </w:tcPr>
          <w:p w:rsidR="002B53B0" w:rsidRPr="00066D81" w:rsidRDefault="002B53B0" w:rsidP="002B53B0">
            <w:pPr>
              <w:spacing w:before="60" w:after="60"/>
              <w:ind w:firstLine="36"/>
              <w:contextualSpacing/>
              <w:rPr>
                <w:sz w:val="20"/>
                <w:szCs w:val="20"/>
              </w:rPr>
            </w:pPr>
            <w:r w:rsidRPr="00066D81">
              <w:rPr>
                <w:sz w:val="20"/>
                <w:szCs w:val="20"/>
              </w:rPr>
              <w:t>8h-10h</w:t>
            </w:r>
          </w:p>
        </w:tc>
        <w:tc>
          <w:tcPr>
            <w:tcW w:w="7573" w:type="dxa"/>
          </w:tcPr>
          <w:p w:rsidR="002B53B0" w:rsidRPr="00066D81" w:rsidRDefault="002B53B0" w:rsidP="002B53B0">
            <w:pPr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066D81">
              <w:rPr>
                <w:sz w:val="20"/>
                <w:szCs w:val="20"/>
                <w:lang w:val="en-US"/>
              </w:rPr>
              <w:t>By-group synthesis of the inquiry - analysis of the process (30min per group)</w:t>
            </w:r>
          </w:p>
        </w:tc>
        <w:tc>
          <w:tcPr>
            <w:tcW w:w="5310" w:type="dxa"/>
            <w:vAlign w:val="center"/>
          </w:tcPr>
          <w:p w:rsidR="002B53B0" w:rsidRPr="00066D81" w:rsidRDefault="002B53B0" w:rsidP="002B53B0">
            <w:pPr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066D81">
              <w:rPr>
                <w:sz w:val="20"/>
                <w:szCs w:val="20"/>
                <w:lang w:val="en-US"/>
              </w:rPr>
              <w:t xml:space="preserve">Invited researchers </w:t>
            </w:r>
          </w:p>
        </w:tc>
      </w:tr>
      <w:tr w:rsidR="002B53B0" w:rsidRPr="00066D81" w:rsidTr="002B53B0">
        <w:tc>
          <w:tcPr>
            <w:tcW w:w="1418" w:type="dxa"/>
            <w:vAlign w:val="center"/>
          </w:tcPr>
          <w:p w:rsidR="002B53B0" w:rsidRPr="00066D81" w:rsidRDefault="002B53B0" w:rsidP="002B53B0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066D81">
              <w:rPr>
                <w:sz w:val="20"/>
                <w:szCs w:val="20"/>
                <w:lang w:val="en-US"/>
              </w:rPr>
              <w:t>10h-10h30</w:t>
            </w:r>
          </w:p>
        </w:tc>
        <w:tc>
          <w:tcPr>
            <w:tcW w:w="7573" w:type="dxa"/>
            <w:vAlign w:val="center"/>
          </w:tcPr>
          <w:p w:rsidR="002B53B0" w:rsidRPr="00066D81" w:rsidRDefault="002B53B0" w:rsidP="002B53B0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066D81">
              <w:rPr>
                <w:sz w:val="20"/>
                <w:szCs w:val="20"/>
                <w:lang w:val="en-US"/>
              </w:rPr>
              <w:t>Coffee break</w:t>
            </w:r>
          </w:p>
        </w:tc>
        <w:tc>
          <w:tcPr>
            <w:tcW w:w="5310" w:type="dxa"/>
            <w:vAlign w:val="center"/>
          </w:tcPr>
          <w:p w:rsidR="002B53B0" w:rsidRPr="00066D81" w:rsidRDefault="002B53B0" w:rsidP="002B53B0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066D81">
              <w:rPr>
                <w:sz w:val="20"/>
                <w:szCs w:val="20"/>
                <w:lang w:val="en-US"/>
              </w:rPr>
              <w:t>--</w:t>
            </w:r>
          </w:p>
        </w:tc>
      </w:tr>
      <w:tr w:rsidR="002B53B0" w:rsidRPr="00066D81" w:rsidTr="002B53B0">
        <w:tc>
          <w:tcPr>
            <w:tcW w:w="1418" w:type="dxa"/>
            <w:vAlign w:val="center"/>
          </w:tcPr>
          <w:p w:rsidR="002B53B0" w:rsidRPr="00066D81" w:rsidRDefault="002B53B0" w:rsidP="002B53B0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066D81">
              <w:rPr>
                <w:sz w:val="20"/>
                <w:szCs w:val="20"/>
                <w:lang w:val="en-US"/>
              </w:rPr>
              <w:t>10h30-12h</w:t>
            </w:r>
          </w:p>
        </w:tc>
        <w:tc>
          <w:tcPr>
            <w:tcW w:w="7573" w:type="dxa"/>
            <w:vAlign w:val="center"/>
          </w:tcPr>
          <w:p w:rsidR="002B53B0" w:rsidRPr="00066D81" w:rsidRDefault="002B53B0" w:rsidP="002B53B0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066D81">
              <w:rPr>
                <w:sz w:val="20"/>
                <w:szCs w:val="20"/>
                <w:lang w:val="en-US"/>
              </w:rPr>
              <w:t xml:space="preserve">“Grand </w:t>
            </w:r>
            <w:proofErr w:type="spellStart"/>
            <w:r w:rsidRPr="00066D81">
              <w:rPr>
                <w:sz w:val="20"/>
                <w:szCs w:val="20"/>
                <w:lang w:val="en-US"/>
              </w:rPr>
              <w:t>témoin</w:t>
            </w:r>
            <w:proofErr w:type="spellEnd"/>
            <w:r w:rsidRPr="00066D81">
              <w:rPr>
                <w:sz w:val="20"/>
                <w:szCs w:val="20"/>
                <w:lang w:val="en-US"/>
              </w:rPr>
              <w:t>”</w:t>
            </w:r>
          </w:p>
        </w:tc>
        <w:tc>
          <w:tcPr>
            <w:tcW w:w="5310" w:type="dxa"/>
            <w:vAlign w:val="center"/>
          </w:tcPr>
          <w:p w:rsidR="002B53B0" w:rsidRPr="00066D81" w:rsidRDefault="002B53B0" w:rsidP="002B53B0">
            <w:pPr>
              <w:spacing w:before="60" w:after="60"/>
              <w:rPr>
                <w:strike/>
                <w:sz w:val="20"/>
                <w:szCs w:val="20"/>
              </w:rPr>
            </w:pPr>
            <w:r w:rsidRPr="00066D81">
              <w:rPr>
                <w:sz w:val="20"/>
                <w:szCs w:val="20"/>
              </w:rPr>
              <w:t xml:space="preserve">Dimas Soares Junior (IAPAR, </w:t>
            </w:r>
            <w:proofErr w:type="spellStart"/>
            <w:r w:rsidRPr="00066D81">
              <w:rPr>
                <w:sz w:val="20"/>
                <w:szCs w:val="20"/>
              </w:rPr>
              <w:t>Brazil</w:t>
            </w:r>
            <w:proofErr w:type="spellEnd"/>
            <w:r w:rsidRPr="00066D81">
              <w:rPr>
                <w:sz w:val="20"/>
                <w:szCs w:val="20"/>
              </w:rPr>
              <w:t>)</w:t>
            </w:r>
          </w:p>
        </w:tc>
      </w:tr>
      <w:tr w:rsidR="002B53B0" w:rsidRPr="00066D81" w:rsidTr="002B53B0">
        <w:tc>
          <w:tcPr>
            <w:tcW w:w="1418" w:type="dxa"/>
            <w:vAlign w:val="center"/>
          </w:tcPr>
          <w:p w:rsidR="002B53B0" w:rsidRPr="00066D81" w:rsidRDefault="002B53B0" w:rsidP="002B53B0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066D81">
              <w:rPr>
                <w:sz w:val="20"/>
                <w:szCs w:val="20"/>
                <w:lang w:val="en-US"/>
              </w:rPr>
              <w:t>12h-14h</w:t>
            </w:r>
          </w:p>
        </w:tc>
        <w:tc>
          <w:tcPr>
            <w:tcW w:w="7573" w:type="dxa"/>
            <w:vAlign w:val="center"/>
          </w:tcPr>
          <w:p w:rsidR="002B53B0" w:rsidRPr="00066D81" w:rsidRDefault="002B53B0" w:rsidP="002B53B0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066D81">
              <w:rPr>
                <w:sz w:val="20"/>
                <w:szCs w:val="20"/>
                <w:lang w:val="en-US"/>
              </w:rPr>
              <w:t>Lunch</w:t>
            </w:r>
          </w:p>
        </w:tc>
        <w:tc>
          <w:tcPr>
            <w:tcW w:w="5310" w:type="dxa"/>
            <w:vAlign w:val="center"/>
          </w:tcPr>
          <w:p w:rsidR="002B53B0" w:rsidRPr="00066D81" w:rsidRDefault="002B53B0" w:rsidP="002B53B0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066D81">
              <w:rPr>
                <w:sz w:val="20"/>
                <w:szCs w:val="20"/>
                <w:lang w:val="en-US"/>
              </w:rPr>
              <w:t>--</w:t>
            </w:r>
          </w:p>
        </w:tc>
      </w:tr>
      <w:tr w:rsidR="002B53B0" w:rsidRPr="00066D81" w:rsidTr="002B53B0">
        <w:tc>
          <w:tcPr>
            <w:tcW w:w="1418" w:type="dxa"/>
            <w:vAlign w:val="center"/>
          </w:tcPr>
          <w:p w:rsidR="002B53B0" w:rsidRPr="00066D81" w:rsidRDefault="002B53B0" w:rsidP="002B53B0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066D81">
              <w:rPr>
                <w:sz w:val="20"/>
                <w:szCs w:val="20"/>
                <w:lang w:val="en-US"/>
              </w:rPr>
              <w:t>14h-16h</w:t>
            </w:r>
          </w:p>
        </w:tc>
        <w:tc>
          <w:tcPr>
            <w:tcW w:w="7573" w:type="dxa"/>
            <w:vAlign w:val="center"/>
          </w:tcPr>
          <w:p w:rsidR="002B53B0" w:rsidRPr="00066D81" w:rsidRDefault="002B53B0" w:rsidP="002B53B0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066D81">
              <w:rPr>
                <w:sz w:val="20"/>
                <w:szCs w:val="20"/>
                <w:lang w:val="en-US"/>
              </w:rPr>
              <w:t>Analysis of the process and results: the understanding of work in agriculture at the territorial level; the contribution to scenarios for the future; framework and methodology: strengths and weaknesses; next steps.</w:t>
            </w:r>
          </w:p>
        </w:tc>
        <w:tc>
          <w:tcPr>
            <w:tcW w:w="5310" w:type="dxa"/>
            <w:vAlign w:val="center"/>
          </w:tcPr>
          <w:p w:rsidR="002B53B0" w:rsidRPr="00066D81" w:rsidRDefault="002B53B0" w:rsidP="002B53B0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066D81">
              <w:rPr>
                <w:sz w:val="20"/>
                <w:szCs w:val="20"/>
                <w:lang w:val="en-US"/>
              </w:rPr>
              <w:t>WS Committee</w:t>
            </w:r>
          </w:p>
        </w:tc>
      </w:tr>
      <w:tr w:rsidR="002B53B0" w:rsidRPr="00066D81" w:rsidTr="002B53B0">
        <w:tc>
          <w:tcPr>
            <w:tcW w:w="1418" w:type="dxa"/>
            <w:vAlign w:val="center"/>
          </w:tcPr>
          <w:p w:rsidR="002B53B0" w:rsidRPr="00066D81" w:rsidRDefault="002B53B0" w:rsidP="002B53B0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066D81">
              <w:rPr>
                <w:sz w:val="20"/>
                <w:szCs w:val="20"/>
                <w:lang w:val="en-US"/>
              </w:rPr>
              <w:t>16h-16h30</w:t>
            </w:r>
          </w:p>
        </w:tc>
        <w:tc>
          <w:tcPr>
            <w:tcW w:w="7573" w:type="dxa"/>
            <w:vAlign w:val="center"/>
          </w:tcPr>
          <w:p w:rsidR="002B53B0" w:rsidRPr="00066D81" w:rsidRDefault="002B53B0" w:rsidP="002B53B0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066D81">
              <w:rPr>
                <w:sz w:val="20"/>
                <w:szCs w:val="20"/>
                <w:lang w:val="en-US"/>
              </w:rPr>
              <w:t>Coffee break</w:t>
            </w:r>
          </w:p>
        </w:tc>
        <w:tc>
          <w:tcPr>
            <w:tcW w:w="5310" w:type="dxa"/>
            <w:vAlign w:val="center"/>
          </w:tcPr>
          <w:p w:rsidR="002B53B0" w:rsidRPr="00066D81" w:rsidRDefault="002B53B0" w:rsidP="002B53B0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066D81">
              <w:rPr>
                <w:sz w:val="20"/>
                <w:szCs w:val="20"/>
                <w:lang w:val="en-US"/>
              </w:rPr>
              <w:t>--</w:t>
            </w:r>
          </w:p>
        </w:tc>
      </w:tr>
      <w:tr w:rsidR="002B53B0" w:rsidRPr="00066D81" w:rsidTr="002B53B0">
        <w:tc>
          <w:tcPr>
            <w:tcW w:w="1418" w:type="dxa"/>
            <w:vAlign w:val="center"/>
          </w:tcPr>
          <w:p w:rsidR="002B53B0" w:rsidRPr="00066D81" w:rsidRDefault="002B53B0" w:rsidP="002B53B0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066D81">
              <w:rPr>
                <w:sz w:val="20"/>
                <w:szCs w:val="20"/>
                <w:lang w:val="en-US"/>
              </w:rPr>
              <w:t>16h30-18h</w:t>
            </w:r>
          </w:p>
        </w:tc>
        <w:tc>
          <w:tcPr>
            <w:tcW w:w="7573" w:type="dxa"/>
            <w:vAlign w:val="center"/>
          </w:tcPr>
          <w:p w:rsidR="002B53B0" w:rsidRPr="00066D81" w:rsidRDefault="002B53B0" w:rsidP="002B53B0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066D81">
              <w:rPr>
                <w:sz w:val="20"/>
                <w:szCs w:val="20"/>
                <w:lang w:val="en-US"/>
              </w:rPr>
              <w:t>IAWA meeting</w:t>
            </w:r>
          </w:p>
        </w:tc>
        <w:tc>
          <w:tcPr>
            <w:tcW w:w="5310" w:type="dxa"/>
            <w:vAlign w:val="center"/>
          </w:tcPr>
          <w:p w:rsidR="002B53B0" w:rsidRPr="00066D81" w:rsidRDefault="002B53B0" w:rsidP="002B53B0">
            <w:pPr>
              <w:spacing w:before="60" w:after="60"/>
              <w:rPr>
                <w:sz w:val="20"/>
                <w:szCs w:val="20"/>
              </w:rPr>
            </w:pPr>
            <w:r w:rsidRPr="00066D81">
              <w:rPr>
                <w:sz w:val="20"/>
                <w:szCs w:val="20"/>
              </w:rPr>
              <w:t xml:space="preserve">Benoit </w:t>
            </w:r>
            <w:proofErr w:type="spellStart"/>
            <w:r w:rsidRPr="00066D81">
              <w:rPr>
                <w:sz w:val="20"/>
                <w:szCs w:val="20"/>
              </w:rPr>
              <w:t>Dedieu</w:t>
            </w:r>
            <w:proofErr w:type="spellEnd"/>
            <w:r w:rsidRPr="00066D81">
              <w:rPr>
                <w:sz w:val="20"/>
                <w:szCs w:val="20"/>
              </w:rPr>
              <w:t xml:space="preserve"> (INRA, France) + Sandra Schiavi (UEM, </w:t>
            </w:r>
            <w:proofErr w:type="spellStart"/>
            <w:r w:rsidRPr="00066D81">
              <w:rPr>
                <w:sz w:val="20"/>
                <w:szCs w:val="20"/>
              </w:rPr>
              <w:t>Brazil</w:t>
            </w:r>
            <w:proofErr w:type="spellEnd"/>
            <w:r w:rsidRPr="00066D81">
              <w:rPr>
                <w:sz w:val="20"/>
                <w:szCs w:val="20"/>
              </w:rPr>
              <w:t>)</w:t>
            </w:r>
          </w:p>
        </w:tc>
      </w:tr>
      <w:tr w:rsidR="002B53B0" w:rsidRPr="00066D81" w:rsidTr="002B53B0">
        <w:tc>
          <w:tcPr>
            <w:tcW w:w="1418" w:type="dxa"/>
            <w:vAlign w:val="center"/>
          </w:tcPr>
          <w:p w:rsidR="002B53B0" w:rsidRPr="00066D81" w:rsidRDefault="002B53B0" w:rsidP="002B53B0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066D81">
              <w:rPr>
                <w:sz w:val="20"/>
                <w:szCs w:val="20"/>
                <w:lang w:val="en-US"/>
              </w:rPr>
              <w:t>18h-18h30</w:t>
            </w:r>
          </w:p>
        </w:tc>
        <w:tc>
          <w:tcPr>
            <w:tcW w:w="7573" w:type="dxa"/>
            <w:vAlign w:val="center"/>
          </w:tcPr>
          <w:p w:rsidR="002B53B0" w:rsidRPr="00066D81" w:rsidRDefault="002B53B0" w:rsidP="002B53B0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066D81">
              <w:rPr>
                <w:sz w:val="20"/>
                <w:szCs w:val="20"/>
                <w:lang w:val="en-US"/>
              </w:rPr>
              <w:t>Closing session – end of the workshop</w:t>
            </w:r>
          </w:p>
        </w:tc>
        <w:tc>
          <w:tcPr>
            <w:tcW w:w="5310" w:type="dxa"/>
            <w:vAlign w:val="center"/>
          </w:tcPr>
          <w:p w:rsidR="002B53B0" w:rsidRPr="00066D81" w:rsidRDefault="002B53B0" w:rsidP="002B53B0">
            <w:pPr>
              <w:spacing w:before="60" w:after="60"/>
              <w:rPr>
                <w:sz w:val="20"/>
                <w:szCs w:val="20"/>
              </w:rPr>
            </w:pPr>
            <w:r w:rsidRPr="00066D81">
              <w:rPr>
                <w:sz w:val="20"/>
                <w:szCs w:val="20"/>
              </w:rPr>
              <w:t xml:space="preserve">Benoit </w:t>
            </w:r>
            <w:proofErr w:type="spellStart"/>
            <w:r w:rsidRPr="00066D81">
              <w:rPr>
                <w:sz w:val="20"/>
                <w:szCs w:val="20"/>
              </w:rPr>
              <w:t>Dedieu</w:t>
            </w:r>
            <w:proofErr w:type="spellEnd"/>
            <w:r w:rsidRPr="00066D81">
              <w:rPr>
                <w:sz w:val="20"/>
                <w:szCs w:val="20"/>
              </w:rPr>
              <w:t xml:space="preserve"> (INRA, France) + </w:t>
            </w:r>
            <w:proofErr w:type="spellStart"/>
            <w:r w:rsidRPr="00066D81">
              <w:rPr>
                <w:sz w:val="20"/>
                <w:szCs w:val="20"/>
              </w:rPr>
              <w:t>Julio</w:t>
            </w:r>
            <w:proofErr w:type="spellEnd"/>
            <w:r w:rsidRPr="00066D81">
              <w:rPr>
                <w:sz w:val="20"/>
                <w:szCs w:val="20"/>
              </w:rPr>
              <w:t xml:space="preserve"> Damasceno (UEM, </w:t>
            </w:r>
            <w:proofErr w:type="spellStart"/>
            <w:r w:rsidRPr="00066D81">
              <w:rPr>
                <w:sz w:val="20"/>
                <w:szCs w:val="20"/>
              </w:rPr>
              <w:t>Brazil</w:t>
            </w:r>
            <w:proofErr w:type="spellEnd"/>
            <w:r w:rsidRPr="00066D81">
              <w:rPr>
                <w:sz w:val="20"/>
                <w:szCs w:val="20"/>
              </w:rPr>
              <w:t>)</w:t>
            </w:r>
          </w:p>
        </w:tc>
      </w:tr>
    </w:tbl>
    <w:p w:rsidR="00691B91" w:rsidRPr="00E75563" w:rsidRDefault="00691B91"/>
    <w:sectPr w:rsidR="00691B91" w:rsidRPr="00E75563" w:rsidSect="00FD2800">
      <w:pgSz w:w="16838" w:h="11906" w:orient="landscape" w:code="9"/>
      <w:pgMar w:top="360" w:right="1134" w:bottom="180" w:left="1134" w:header="57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8DE" w:rsidRDefault="005E68DE" w:rsidP="001F3609">
      <w:pPr>
        <w:spacing w:after="0" w:line="240" w:lineRule="auto"/>
      </w:pPr>
      <w:r>
        <w:separator/>
      </w:r>
    </w:p>
  </w:endnote>
  <w:endnote w:type="continuationSeparator" w:id="0">
    <w:p w:rsidR="005E68DE" w:rsidRDefault="005E68DE" w:rsidP="001F3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8DE" w:rsidRDefault="005E68DE" w:rsidP="001F3609">
      <w:pPr>
        <w:spacing w:after="0" w:line="240" w:lineRule="auto"/>
      </w:pPr>
      <w:r>
        <w:separator/>
      </w:r>
    </w:p>
  </w:footnote>
  <w:footnote w:type="continuationSeparator" w:id="0">
    <w:p w:rsidR="005E68DE" w:rsidRDefault="005E68DE" w:rsidP="001F36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8F0"/>
    <w:rsid w:val="000550D9"/>
    <w:rsid w:val="000635AC"/>
    <w:rsid w:val="00066D81"/>
    <w:rsid w:val="001234D9"/>
    <w:rsid w:val="00127791"/>
    <w:rsid w:val="001C394D"/>
    <w:rsid w:val="001C4DCB"/>
    <w:rsid w:val="001C687F"/>
    <w:rsid w:val="001F3609"/>
    <w:rsid w:val="0020727B"/>
    <w:rsid w:val="002243F5"/>
    <w:rsid w:val="00246B26"/>
    <w:rsid w:val="002602C0"/>
    <w:rsid w:val="00277651"/>
    <w:rsid w:val="002848F2"/>
    <w:rsid w:val="002B53B0"/>
    <w:rsid w:val="00306D9C"/>
    <w:rsid w:val="0035187B"/>
    <w:rsid w:val="003609DE"/>
    <w:rsid w:val="003628DE"/>
    <w:rsid w:val="003D293E"/>
    <w:rsid w:val="003D3BC1"/>
    <w:rsid w:val="003F33EA"/>
    <w:rsid w:val="00400776"/>
    <w:rsid w:val="004378CD"/>
    <w:rsid w:val="004400B9"/>
    <w:rsid w:val="00446F5C"/>
    <w:rsid w:val="004775A0"/>
    <w:rsid w:val="004A3D27"/>
    <w:rsid w:val="004E3B32"/>
    <w:rsid w:val="00512CD8"/>
    <w:rsid w:val="0052538C"/>
    <w:rsid w:val="00545E3B"/>
    <w:rsid w:val="00556DA9"/>
    <w:rsid w:val="0059690F"/>
    <w:rsid w:val="005B55B9"/>
    <w:rsid w:val="005D637E"/>
    <w:rsid w:val="005E68DE"/>
    <w:rsid w:val="005F21F5"/>
    <w:rsid w:val="00615D13"/>
    <w:rsid w:val="00624ED2"/>
    <w:rsid w:val="006316F4"/>
    <w:rsid w:val="0064125B"/>
    <w:rsid w:val="00642EF4"/>
    <w:rsid w:val="00680A3B"/>
    <w:rsid w:val="00691B91"/>
    <w:rsid w:val="006A2BA9"/>
    <w:rsid w:val="006B0FF4"/>
    <w:rsid w:val="006C2A7B"/>
    <w:rsid w:val="006D1341"/>
    <w:rsid w:val="006D1535"/>
    <w:rsid w:val="006D4A9B"/>
    <w:rsid w:val="006E49BF"/>
    <w:rsid w:val="006F0121"/>
    <w:rsid w:val="00747C1B"/>
    <w:rsid w:val="00752D6A"/>
    <w:rsid w:val="0077671A"/>
    <w:rsid w:val="00785774"/>
    <w:rsid w:val="0079650B"/>
    <w:rsid w:val="007C4D18"/>
    <w:rsid w:val="007E2D4B"/>
    <w:rsid w:val="007F014C"/>
    <w:rsid w:val="00807CC0"/>
    <w:rsid w:val="00817032"/>
    <w:rsid w:val="00852D6E"/>
    <w:rsid w:val="008622DA"/>
    <w:rsid w:val="00881A95"/>
    <w:rsid w:val="008A293C"/>
    <w:rsid w:val="008C2D0A"/>
    <w:rsid w:val="008C4E1D"/>
    <w:rsid w:val="009309D6"/>
    <w:rsid w:val="009508F0"/>
    <w:rsid w:val="00970C34"/>
    <w:rsid w:val="00983F8C"/>
    <w:rsid w:val="009A145F"/>
    <w:rsid w:val="009B569B"/>
    <w:rsid w:val="009C566F"/>
    <w:rsid w:val="009E53EF"/>
    <w:rsid w:val="00A0395E"/>
    <w:rsid w:val="00A270CB"/>
    <w:rsid w:val="00A318F3"/>
    <w:rsid w:val="00A7543F"/>
    <w:rsid w:val="00AB29EE"/>
    <w:rsid w:val="00AD0BAA"/>
    <w:rsid w:val="00AD222C"/>
    <w:rsid w:val="00AE628F"/>
    <w:rsid w:val="00AF764B"/>
    <w:rsid w:val="00B14061"/>
    <w:rsid w:val="00B40C91"/>
    <w:rsid w:val="00B447C8"/>
    <w:rsid w:val="00B73E5D"/>
    <w:rsid w:val="00B923A1"/>
    <w:rsid w:val="00C11DD4"/>
    <w:rsid w:val="00C24B3F"/>
    <w:rsid w:val="00C25A3B"/>
    <w:rsid w:val="00C3061A"/>
    <w:rsid w:val="00C42380"/>
    <w:rsid w:val="00C47073"/>
    <w:rsid w:val="00C73312"/>
    <w:rsid w:val="00C777E9"/>
    <w:rsid w:val="00C93BEE"/>
    <w:rsid w:val="00CA1846"/>
    <w:rsid w:val="00CB367D"/>
    <w:rsid w:val="00CF35E3"/>
    <w:rsid w:val="00CF3AAD"/>
    <w:rsid w:val="00D06DD1"/>
    <w:rsid w:val="00D33B4E"/>
    <w:rsid w:val="00D53F1F"/>
    <w:rsid w:val="00D57C72"/>
    <w:rsid w:val="00D64709"/>
    <w:rsid w:val="00D84AC4"/>
    <w:rsid w:val="00DA0947"/>
    <w:rsid w:val="00DA1866"/>
    <w:rsid w:val="00DD23B2"/>
    <w:rsid w:val="00DE2098"/>
    <w:rsid w:val="00DE677D"/>
    <w:rsid w:val="00DF0B7B"/>
    <w:rsid w:val="00E01248"/>
    <w:rsid w:val="00E10AF4"/>
    <w:rsid w:val="00E4054D"/>
    <w:rsid w:val="00E52540"/>
    <w:rsid w:val="00E63562"/>
    <w:rsid w:val="00E75563"/>
    <w:rsid w:val="00E878F4"/>
    <w:rsid w:val="00E90DE2"/>
    <w:rsid w:val="00E91CCA"/>
    <w:rsid w:val="00EC11C1"/>
    <w:rsid w:val="00ED4DA3"/>
    <w:rsid w:val="00EE3F65"/>
    <w:rsid w:val="00EE4748"/>
    <w:rsid w:val="00F010BC"/>
    <w:rsid w:val="00F22F1B"/>
    <w:rsid w:val="00F36F8E"/>
    <w:rsid w:val="00F44425"/>
    <w:rsid w:val="00F66933"/>
    <w:rsid w:val="00FA2A07"/>
    <w:rsid w:val="00FD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C5D3A"/>
  <w15:docId w15:val="{24E05E94-7962-4448-9303-2B38990C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49B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508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1F3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609"/>
  </w:style>
  <w:style w:type="paragraph" w:styleId="Rodap">
    <w:name w:val="footer"/>
    <w:basedOn w:val="Normal"/>
    <w:link w:val="RodapChar"/>
    <w:uiPriority w:val="99"/>
    <w:unhideWhenUsed/>
    <w:rsid w:val="001F3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609"/>
  </w:style>
  <w:style w:type="paragraph" w:styleId="NormalWeb">
    <w:name w:val="Normal (Web)"/>
    <w:basedOn w:val="Normal"/>
    <w:uiPriority w:val="99"/>
    <w:semiHidden/>
    <w:unhideWhenUsed/>
    <w:rsid w:val="00CB367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maps/place/Bloco+C34+-+Departamento+de+Ci%C3%AAncias+Econ%C3%B4micas+(DCO)/@-23.40654,-51.9361658,18z/data=!4m8!1m2!2m1!1suem!3m4!1s0x94ecd12d539c98e5:0x19705ab4a558d2a9!8m2!3d-23.4063833!4d-51.9366706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463</Words>
  <Characters>2644</Characters>
  <Application>Microsoft Office Word</Application>
  <DocSecurity>0</DocSecurity>
  <Lines>146</Lines>
  <Paragraphs>129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Sandra M A Schiavi</cp:lastModifiedBy>
  <cp:revision>9</cp:revision>
  <cp:lastPrinted>2018-10-30T04:37:00Z</cp:lastPrinted>
  <dcterms:created xsi:type="dcterms:W3CDTF">2018-11-05T22:14:00Z</dcterms:created>
  <dcterms:modified xsi:type="dcterms:W3CDTF">2018-11-05T23:08:00Z</dcterms:modified>
</cp:coreProperties>
</file>